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370" w:rsidRPr="00797E55" w:rsidRDefault="00797E55" w:rsidP="000C7370">
      <w:pPr>
        <w:spacing w:after="0"/>
        <w:rPr>
          <w:b/>
          <w:i/>
          <w:sz w:val="24"/>
          <w:szCs w:val="24"/>
        </w:rPr>
      </w:pPr>
      <w:r w:rsidRPr="00797E55">
        <w:rPr>
          <w:b/>
          <w:i/>
          <w:sz w:val="24"/>
          <w:szCs w:val="24"/>
        </w:rPr>
        <w:t>Tenues</w:t>
      </w:r>
    </w:p>
    <w:p w:rsidR="00797E55" w:rsidRDefault="000C7370" w:rsidP="000C7370">
      <w:pPr>
        <w:spacing w:after="0"/>
        <w:rPr>
          <w:sz w:val="24"/>
          <w:szCs w:val="24"/>
        </w:rPr>
      </w:pPr>
      <w:r w:rsidRPr="00797E55">
        <w:rPr>
          <w:sz w:val="24"/>
          <w:szCs w:val="24"/>
          <w:highlight w:val="yellow"/>
        </w:rPr>
        <w:t>Peintures à l’huile su</w:t>
      </w:r>
      <w:r w:rsidR="00797E55" w:rsidRPr="00797E55">
        <w:rPr>
          <w:sz w:val="24"/>
          <w:szCs w:val="24"/>
          <w:highlight w:val="yellow"/>
        </w:rPr>
        <w:t>r lin brut exposées sur machine</w:t>
      </w:r>
    </w:p>
    <w:p w:rsidR="000C7370" w:rsidRPr="001C41BF" w:rsidRDefault="000C7370" w:rsidP="000C7370">
      <w:pPr>
        <w:spacing w:after="0"/>
        <w:rPr>
          <w:sz w:val="24"/>
          <w:szCs w:val="24"/>
        </w:rPr>
      </w:pPr>
      <w:r w:rsidRPr="00797E55">
        <w:rPr>
          <w:sz w:val="24"/>
          <w:szCs w:val="24"/>
          <w:highlight w:val="yellow"/>
        </w:rPr>
        <w:t>Dimension</w:t>
      </w:r>
      <w:r w:rsidR="00797E55" w:rsidRPr="00797E55">
        <w:rPr>
          <w:sz w:val="24"/>
          <w:szCs w:val="24"/>
          <w:highlight w:val="yellow"/>
        </w:rPr>
        <w:t>s</w:t>
      </w:r>
      <w:r w:rsidRPr="00797E55">
        <w:rPr>
          <w:sz w:val="24"/>
          <w:szCs w:val="24"/>
          <w:highlight w:val="yellow"/>
        </w:rPr>
        <w:t xml:space="preserve"> :</w:t>
      </w:r>
      <w:r w:rsidRPr="001C41BF">
        <w:rPr>
          <w:sz w:val="24"/>
          <w:szCs w:val="24"/>
        </w:rPr>
        <w:t xml:space="preserve"> </w:t>
      </w:r>
    </w:p>
    <w:p w:rsidR="000C7370" w:rsidRPr="001C41BF" w:rsidRDefault="000C7370" w:rsidP="000C7370">
      <w:pPr>
        <w:spacing w:after="0"/>
        <w:rPr>
          <w:sz w:val="24"/>
          <w:szCs w:val="24"/>
        </w:rPr>
      </w:pPr>
    </w:p>
    <w:p w:rsidR="000C7370" w:rsidRPr="001C41BF" w:rsidRDefault="000C7370" w:rsidP="000C7370">
      <w:pPr>
        <w:spacing w:after="0"/>
        <w:rPr>
          <w:sz w:val="24"/>
          <w:szCs w:val="24"/>
        </w:rPr>
      </w:pPr>
      <w:r w:rsidRPr="001C41BF">
        <w:rPr>
          <w:sz w:val="24"/>
          <w:szCs w:val="24"/>
        </w:rPr>
        <w:t xml:space="preserve">Ces peintures ont pour ambition d’exposer mon étude des œuvres et des archives du Musée en réinterprétant les photographies de Jean-Louis </w:t>
      </w:r>
      <w:proofErr w:type="spellStart"/>
      <w:r w:rsidRPr="001C41BF">
        <w:rPr>
          <w:sz w:val="24"/>
          <w:szCs w:val="24"/>
        </w:rPr>
        <w:t>Schoellkopf</w:t>
      </w:r>
      <w:proofErr w:type="spellEnd"/>
      <w:r w:rsidRPr="001C41BF">
        <w:rPr>
          <w:sz w:val="24"/>
          <w:szCs w:val="24"/>
        </w:rPr>
        <w:t>. Elles reflètent la création industrielle textile du passé à Louviers. A l’aide d’une reproduction pleine de réserves, je souligne la trame du tissu par la ligne du dessin. La couleur, par la peinture à l’huile sur le lin brut, m’a donné la possibilité de traiter différent</w:t>
      </w:r>
      <w:r w:rsidR="00797E55">
        <w:rPr>
          <w:sz w:val="24"/>
          <w:szCs w:val="24"/>
        </w:rPr>
        <w:t>s registres de représentation, a</w:t>
      </w:r>
      <w:r w:rsidRPr="001C41BF">
        <w:rPr>
          <w:sz w:val="24"/>
          <w:szCs w:val="24"/>
        </w:rPr>
        <w:t xml:space="preserve">llant du plus réaliste </w:t>
      </w:r>
      <w:r w:rsidR="00797E55">
        <w:rPr>
          <w:sz w:val="24"/>
          <w:szCs w:val="24"/>
        </w:rPr>
        <w:t>au</w:t>
      </w:r>
      <w:r w:rsidRPr="001C41BF">
        <w:rPr>
          <w:sz w:val="24"/>
          <w:szCs w:val="24"/>
        </w:rPr>
        <w:t xml:space="preserve"> plus abstrait. </w:t>
      </w:r>
    </w:p>
    <w:p w:rsidR="000C7370" w:rsidRPr="001C41BF" w:rsidRDefault="000C7370" w:rsidP="000C7370">
      <w:pPr>
        <w:spacing w:after="0"/>
        <w:rPr>
          <w:sz w:val="24"/>
          <w:szCs w:val="24"/>
        </w:rPr>
      </w:pPr>
    </w:p>
    <w:p w:rsidR="000C7370" w:rsidRPr="00797E55" w:rsidRDefault="00797E55" w:rsidP="000C7370">
      <w:pPr>
        <w:spacing w:after="0"/>
        <w:rPr>
          <w:b/>
          <w:i/>
          <w:sz w:val="24"/>
          <w:szCs w:val="24"/>
        </w:rPr>
      </w:pPr>
      <w:r w:rsidRPr="00797E55">
        <w:rPr>
          <w:b/>
          <w:i/>
          <w:sz w:val="24"/>
          <w:szCs w:val="24"/>
        </w:rPr>
        <w:t>Fresque collective</w:t>
      </w:r>
    </w:p>
    <w:p w:rsidR="000C7370" w:rsidRPr="001C41BF" w:rsidRDefault="000C7370" w:rsidP="000C7370">
      <w:pPr>
        <w:spacing w:after="0"/>
        <w:rPr>
          <w:sz w:val="24"/>
          <w:szCs w:val="24"/>
        </w:rPr>
      </w:pPr>
    </w:p>
    <w:p w:rsidR="000C7370" w:rsidRPr="001C41BF" w:rsidRDefault="000C7370" w:rsidP="000C7370">
      <w:pPr>
        <w:spacing w:after="0"/>
        <w:rPr>
          <w:sz w:val="24"/>
          <w:szCs w:val="24"/>
        </w:rPr>
      </w:pPr>
      <w:r w:rsidRPr="001C41BF">
        <w:rPr>
          <w:sz w:val="24"/>
          <w:szCs w:val="24"/>
        </w:rPr>
        <w:t xml:space="preserve">Installation picturale et sculpturale. </w:t>
      </w:r>
    </w:p>
    <w:p w:rsidR="000C7370" w:rsidRPr="001C41BF" w:rsidRDefault="000C7370" w:rsidP="000C7370">
      <w:pPr>
        <w:spacing w:after="0"/>
        <w:rPr>
          <w:sz w:val="24"/>
          <w:szCs w:val="24"/>
        </w:rPr>
      </w:pPr>
      <w:r w:rsidRPr="001C41BF">
        <w:rPr>
          <w:sz w:val="24"/>
          <w:szCs w:val="24"/>
        </w:rPr>
        <w:t xml:space="preserve">Tringle en métal, anneaux en bois. </w:t>
      </w:r>
    </w:p>
    <w:p w:rsidR="000C7370" w:rsidRPr="001C41BF" w:rsidRDefault="000C7370" w:rsidP="000C7370">
      <w:pPr>
        <w:spacing w:after="0"/>
        <w:rPr>
          <w:sz w:val="24"/>
          <w:szCs w:val="24"/>
        </w:rPr>
      </w:pPr>
      <w:r w:rsidRPr="001C41BF">
        <w:rPr>
          <w:sz w:val="24"/>
          <w:szCs w:val="24"/>
        </w:rPr>
        <w:t xml:space="preserve">Composition tissée et nouée en ficelle de lin. </w:t>
      </w:r>
    </w:p>
    <w:p w:rsidR="000C7370" w:rsidRPr="001C41BF" w:rsidRDefault="000C7370" w:rsidP="000C7370">
      <w:pPr>
        <w:spacing w:after="0"/>
        <w:rPr>
          <w:sz w:val="24"/>
          <w:szCs w:val="24"/>
        </w:rPr>
      </w:pPr>
      <w:r w:rsidRPr="001C41BF">
        <w:rPr>
          <w:sz w:val="24"/>
          <w:szCs w:val="24"/>
        </w:rPr>
        <w:t xml:space="preserve">Portraits à la peinture à l’huile, pastels secs et gras, graphite sur tissus de seconde main, essentiellement en coton et en lin. </w:t>
      </w:r>
    </w:p>
    <w:p w:rsidR="000C7370" w:rsidRPr="001C41BF" w:rsidRDefault="000C7370" w:rsidP="000C7370">
      <w:pPr>
        <w:spacing w:after="0"/>
        <w:rPr>
          <w:sz w:val="24"/>
          <w:szCs w:val="24"/>
        </w:rPr>
      </w:pPr>
      <w:r w:rsidRPr="001C41BF">
        <w:rPr>
          <w:sz w:val="24"/>
          <w:szCs w:val="24"/>
        </w:rPr>
        <w:t xml:space="preserve">Éléments en céramique cuite, faïence normande rouge, décor à l’oxyde de cobalt sur émail stannifère. </w:t>
      </w:r>
    </w:p>
    <w:p w:rsidR="000C7370" w:rsidRPr="001C41BF" w:rsidRDefault="000C7370" w:rsidP="000C7370">
      <w:pPr>
        <w:spacing w:after="0"/>
        <w:rPr>
          <w:sz w:val="24"/>
          <w:szCs w:val="24"/>
        </w:rPr>
      </w:pPr>
      <w:r w:rsidRPr="001C41BF">
        <w:rPr>
          <w:sz w:val="24"/>
          <w:szCs w:val="24"/>
        </w:rPr>
        <w:t>Dimension</w:t>
      </w:r>
      <w:r w:rsidR="00797E55">
        <w:rPr>
          <w:sz w:val="24"/>
          <w:szCs w:val="24"/>
        </w:rPr>
        <w:t>s</w:t>
      </w:r>
      <w:r w:rsidRPr="001C41BF">
        <w:rPr>
          <w:sz w:val="24"/>
          <w:szCs w:val="24"/>
        </w:rPr>
        <w:t xml:space="preserve"> : 3x6 m. </w:t>
      </w:r>
    </w:p>
    <w:p w:rsidR="000C7370" w:rsidRPr="001C41BF" w:rsidRDefault="000C7370" w:rsidP="000C7370">
      <w:pPr>
        <w:spacing w:after="0"/>
        <w:rPr>
          <w:sz w:val="24"/>
          <w:szCs w:val="24"/>
        </w:rPr>
      </w:pPr>
    </w:p>
    <w:p w:rsidR="000C7370" w:rsidRPr="001C41BF" w:rsidRDefault="000C7370" w:rsidP="000C7370">
      <w:pPr>
        <w:spacing w:after="0"/>
        <w:rPr>
          <w:sz w:val="24"/>
          <w:szCs w:val="24"/>
        </w:rPr>
      </w:pPr>
      <w:r w:rsidRPr="001C41BF">
        <w:rPr>
          <w:sz w:val="24"/>
          <w:szCs w:val="24"/>
        </w:rPr>
        <w:t xml:space="preserve">Cette œuvre est le résultat d’un projet participatif </w:t>
      </w:r>
      <w:r w:rsidR="00797E55">
        <w:rPr>
          <w:sz w:val="24"/>
          <w:szCs w:val="24"/>
        </w:rPr>
        <w:t xml:space="preserve">avec les habitants de Louviers. </w:t>
      </w:r>
      <w:r w:rsidRPr="001C41BF">
        <w:rPr>
          <w:sz w:val="24"/>
          <w:szCs w:val="24"/>
        </w:rPr>
        <w:t>Cette fresque sculpturale est un</w:t>
      </w:r>
      <w:r w:rsidR="00797E55">
        <w:rPr>
          <w:sz w:val="24"/>
          <w:szCs w:val="24"/>
        </w:rPr>
        <w:t>e composition par le tissage, qui</w:t>
      </w:r>
      <w:r w:rsidRPr="001C41BF">
        <w:rPr>
          <w:sz w:val="24"/>
          <w:szCs w:val="24"/>
        </w:rPr>
        <w:t xml:space="preserve"> lais</w:t>
      </w:r>
      <w:r w:rsidR="00797E55">
        <w:rPr>
          <w:sz w:val="24"/>
          <w:szCs w:val="24"/>
        </w:rPr>
        <w:t>se place à un jeu d’assemblages</w:t>
      </w:r>
      <w:r w:rsidRPr="001C41BF">
        <w:rPr>
          <w:sz w:val="24"/>
          <w:szCs w:val="24"/>
        </w:rPr>
        <w:t xml:space="preserve"> me permettant</w:t>
      </w:r>
      <w:r w:rsidR="00797E55">
        <w:rPr>
          <w:sz w:val="24"/>
          <w:szCs w:val="24"/>
        </w:rPr>
        <w:t xml:space="preserve"> ainsi</w:t>
      </w:r>
      <w:r w:rsidRPr="001C41BF">
        <w:rPr>
          <w:sz w:val="24"/>
          <w:szCs w:val="24"/>
        </w:rPr>
        <w:t xml:space="preserve"> de venir lier, nouer, glisser et coudre les portraits des </w:t>
      </w:r>
      <w:r w:rsidR="00797E55">
        <w:rPr>
          <w:sz w:val="24"/>
          <w:szCs w:val="24"/>
        </w:rPr>
        <w:t xml:space="preserve">Lovériens </w:t>
      </w:r>
      <w:r w:rsidRPr="001C41BF">
        <w:rPr>
          <w:sz w:val="24"/>
          <w:szCs w:val="24"/>
        </w:rPr>
        <w:t xml:space="preserve">et des sculptures en céramique. </w:t>
      </w:r>
    </w:p>
    <w:p w:rsidR="000C7370" w:rsidRPr="001C41BF" w:rsidRDefault="000C7370" w:rsidP="000C7370">
      <w:pPr>
        <w:spacing w:after="0"/>
        <w:rPr>
          <w:sz w:val="24"/>
          <w:szCs w:val="24"/>
        </w:rPr>
      </w:pPr>
      <w:r w:rsidRPr="001C41BF">
        <w:rPr>
          <w:sz w:val="24"/>
          <w:szCs w:val="24"/>
        </w:rPr>
        <w:t>Tout en conservant l’individualité de chaque pièce, j’aspire à entrecroiser, « entretisser », les rencontres et les découvertes des savoirs faire de la ville de Louviers. Au travers de ce regard subjectif, ces portraits et ces objets constituent l’empreinte et</w:t>
      </w:r>
      <w:r w:rsidR="00797E55">
        <w:rPr>
          <w:sz w:val="24"/>
          <w:szCs w:val="24"/>
        </w:rPr>
        <w:t xml:space="preserve"> le souvenir que je conserve de la ville.</w:t>
      </w:r>
      <w:bookmarkStart w:id="0" w:name="_GoBack"/>
      <w:bookmarkEnd w:id="0"/>
    </w:p>
    <w:p w:rsidR="009373CE" w:rsidRDefault="009373CE"/>
    <w:sectPr w:rsidR="00937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70"/>
    <w:rsid w:val="000C7370"/>
    <w:rsid w:val="00797E55"/>
    <w:rsid w:val="0093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1C92E"/>
  <w15:chartTrackingRefBased/>
  <w15:docId w15:val="{479712F1-9861-4F0F-9EE1-B37564B6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3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Bunel</dc:creator>
  <cp:keywords/>
  <dc:description/>
  <cp:lastModifiedBy>Angelique Bunel</cp:lastModifiedBy>
  <cp:revision>2</cp:revision>
  <dcterms:created xsi:type="dcterms:W3CDTF">2022-08-17T07:50:00Z</dcterms:created>
  <dcterms:modified xsi:type="dcterms:W3CDTF">2022-08-17T08:00:00Z</dcterms:modified>
</cp:coreProperties>
</file>