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FA1" w:rsidRDefault="006A2FA1" w:rsidP="006A2FA1">
      <w:r>
        <w:t xml:space="preserve">Dossier cartel d’exposition : </w:t>
      </w:r>
    </w:p>
    <w:p w:rsidR="006A2FA1" w:rsidRDefault="006A2FA1" w:rsidP="006A2FA1">
      <w:r>
        <w:t xml:space="preserve">Installation sonore, Profilés industriels, Cloche en fonte, Pieds de microphones, électro-aimants et électroniques, 100x250x250cm. </w:t>
      </w:r>
    </w:p>
    <w:p w:rsidR="006A2FA1" w:rsidRDefault="006A2FA1" w:rsidP="006A2FA1">
      <w:r w:rsidRPr="006A2FA1">
        <w:rPr>
          <w:i/>
        </w:rPr>
        <w:t>La N</w:t>
      </w:r>
      <w:r w:rsidRPr="006A2FA1">
        <w:rPr>
          <w:i/>
        </w:rPr>
        <w:t>uée</w:t>
      </w:r>
      <w:r>
        <w:t xml:space="preserve"> </w:t>
      </w:r>
      <w:r>
        <w:t xml:space="preserve">est une installation sonore qui </w:t>
      </w:r>
      <w:r>
        <w:t>propose d’appréhender la cloche sous un jour nouveau. La diversité des fonctions et les multiples usages historiques de cet instrument ont sensiblement fait passer au second plan sa nature sonore. L’installation s’offre alors comme un dispositif de réactivation de l’objet en tant que véritable matériau acoustique. Déto</w:t>
      </w:r>
      <w:r>
        <w:t>urnant le système d’automate ha</w:t>
      </w:r>
      <w:bookmarkStart w:id="0" w:name="_GoBack"/>
      <w:bookmarkEnd w:id="0"/>
      <w:r>
        <w:t>bituellement utilisé, au comportement ponctuel et régulier, les percussions répondront ici à un comportement basé sur l’aléatoire et l’organique, suggérant le passage d’une meute, d’une nuée.</w:t>
      </w:r>
    </w:p>
    <w:p w:rsidR="002A598C" w:rsidRDefault="002A598C"/>
    <w:sectPr w:rsidR="002A59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FA1"/>
    <w:rsid w:val="002A598C"/>
    <w:rsid w:val="006A2F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3A9DE"/>
  <w15:chartTrackingRefBased/>
  <w15:docId w15:val="{003CB00D-9976-4E57-88D6-0B5A5594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F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633</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Angelique Bunel</dc:creator>
  <cp:keywords/>
  <dc:description/>
  <cp:lastModifiedBy>Angelique Bunel</cp:lastModifiedBy>
  <cp:revision>1</cp:revision>
  <dcterms:created xsi:type="dcterms:W3CDTF">2022-08-16T15:03:00Z</dcterms:created>
  <dcterms:modified xsi:type="dcterms:W3CDTF">2022-08-16T15:04:00Z</dcterms:modified>
</cp:coreProperties>
</file>