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8537" w14:textId="77777777" w:rsidR="00702978" w:rsidRDefault="00AB5AA8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88F2B9C" wp14:editId="3788E101">
            <wp:simplePos x="0" y="0"/>
            <wp:positionH relativeFrom="page">
              <wp:posOffset>4417696</wp:posOffset>
            </wp:positionH>
            <wp:positionV relativeFrom="page">
              <wp:posOffset>703578</wp:posOffset>
            </wp:positionV>
            <wp:extent cx="889142" cy="8016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142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192CC6CC" wp14:editId="65D33502">
            <wp:simplePos x="0" y="0"/>
            <wp:positionH relativeFrom="page">
              <wp:posOffset>5467350</wp:posOffset>
            </wp:positionH>
            <wp:positionV relativeFrom="page">
              <wp:posOffset>587374</wp:posOffset>
            </wp:positionV>
            <wp:extent cx="1025396" cy="9723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96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F4B39" w14:textId="77777777" w:rsidR="00702978" w:rsidRDefault="00702978">
      <w:pPr>
        <w:pStyle w:val="Corpsdetexte"/>
        <w:rPr>
          <w:rFonts w:ascii="Times New Roman"/>
          <w:sz w:val="20"/>
        </w:rPr>
      </w:pPr>
    </w:p>
    <w:p w14:paraId="02C5A50C" w14:textId="77777777" w:rsidR="00702978" w:rsidRDefault="00702978">
      <w:pPr>
        <w:pStyle w:val="Corpsdetexte"/>
        <w:rPr>
          <w:rFonts w:ascii="Times New Roman"/>
          <w:sz w:val="20"/>
        </w:rPr>
      </w:pPr>
    </w:p>
    <w:p w14:paraId="735980F1" w14:textId="77777777" w:rsidR="00702978" w:rsidRDefault="00702978">
      <w:pPr>
        <w:pStyle w:val="Corpsdetexte"/>
        <w:rPr>
          <w:rFonts w:ascii="Times New Roman"/>
          <w:sz w:val="20"/>
        </w:rPr>
      </w:pPr>
    </w:p>
    <w:p w14:paraId="4BB4979C" w14:textId="77777777" w:rsidR="00702978" w:rsidRDefault="00702978">
      <w:pPr>
        <w:pStyle w:val="Corpsdetexte"/>
        <w:rPr>
          <w:rFonts w:ascii="Times New Roman"/>
          <w:sz w:val="20"/>
        </w:rPr>
      </w:pPr>
    </w:p>
    <w:p w14:paraId="6A292864" w14:textId="77777777" w:rsidR="00702978" w:rsidRDefault="00702978">
      <w:pPr>
        <w:pStyle w:val="Corpsdetexte"/>
        <w:rPr>
          <w:rFonts w:ascii="Times New Roman"/>
          <w:sz w:val="20"/>
        </w:rPr>
      </w:pPr>
    </w:p>
    <w:p w14:paraId="47FF73AC" w14:textId="77777777" w:rsidR="00702978" w:rsidRDefault="00702978">
      <w:pPr>
        <w:pStyle w:val="Corpsdetexte"/>
        <w:rPr>
          <w:rFonts w:ascii="Times New Roman"/>
          <w:sz w:val="20"/>
        </w:rPr>
      </w:pPr>
    </w:p>
    <w:p w14:paraId="2E05642E" w14:textId="77777777" w:rsidR="00702978" w:rsidRDefault="00702978">
      <w:pPr>
        <w:pStyle w:val="Corpsdetexte"/>
        <w:rPr>
          <w:rFonts w:ascii="Times New Roman"/>
          <w:sz w:val="20"/>
        </w:rPr>
      </w:pPr>
    </w:p>
    <w:p w14:paraId="1FE0F242" w14:textId="77777777" w:rsidR="00702978" w:rsidRDefault="00702978">
      <w:pPr>
        <w:pStyle w:val="Corpsdetexte"/>
        <w:rPr>
          <w:rFonts w:ascii="Times New Roman"/>
          <w:sz w:val="20"/>
        </w:rPr>
      </w:pPr>
    </w:p>
    <w:p w14:paraId="13BA94A3" w14:textId="77777777" w:rsidR="00702978" w:rsidRDefault="00702978">
      <w:pPr>
        <w:pStyle w:val="Corpsdetexte"/>
        <w:rPr>
          <w:rFonts w:ascii="Times New Roman"/>
          <w:sz w:val="20"/>
        </w:rPr>
      </w:pPr>
    </w:p>
    <w:p w14:paraId="77E4EFB4" w14:textId="77777777" w:rsidR="00702978" w:rsidRDefault="00702978">
      <w:pPr>
        <w:pStyle w:val="Corpsdetexte"/>
        <w:rPr>
          <w:rFonts w:ascii="Times New Roman"/>
          <w:sz w:val="20"/>
        </w:rPr>
      </w:pPr>
    </w:p>
    <w:p w14:paraId="24CCB8F7" w14:textId="77777777" w:rsidR="00702978" w:rsidRDefault="00702978">
      <w:pPr>
        <w:pStyle w:val="Corpsdetexte"/>
        <w:rPr>
          <w:rFonts w:ascii="Times New Roman"/>
          <w:sz w:val="20"/>
        </w:rPr>
      </w:pPr>
    </w:p>
    <w:p w14:paraId="5CE096D9" w14:textId="77777777" w:rsidR="00702978" w:rsidRDefault="00702978">
      <w:pPr>
        <w:pStyle w:val="Corpsdetexte"/>
        <w:rPr>
          <w:rFonts w:ascii="Times New Roman"/>
          <w:sz w:val="20"/>
        </w:rPr>
      </w:pPr>
    </w:p>
    <w:p w14:paraId="2F07E8BC" w14:textId="77777777" w:rsidR="00702978" w:rsidRDefault="00702978">
      <w:pPr>
        <w:pStyle w:val="Corpsdetexte"/>
        <w:rPr>
          <w:rFonts w:ascii="Times New Roman"/>
          <w:sz w:val="20"/>
        </w:rPr>
      </w:pPr>
    </w:p>
    <w:p w14:paraId="5D784F55" w14:textId="77777777" w:rsidR="00702978" w:rsidRDefault="00702978">
      <w:pPr>
        <w:pStyle w:val="Corpsdetexte"/>
        <w:spacing w:before="7"/>
        <w:rPr>
          <w:rFonts w:ascii="Times New Roman"/>
          <w:sz w:val="26"/>
        </w:rPr>
      </w:pPr>
    </w:p>
    <w:p w14:paraId="6B886451" w14:textId="77777777" w:rsidR="00702978" w:rsidRDefault="00AB5AA8">
      <w:pPr>
        <w:pStyle w:val="Titre"/>
        <w:spacing w:before="92"/>
        <w:ind w:right="12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2A570B4" wp14:editId="4FE1A792">
            <wp:simplePos x="0" y="0"/>
            <wp:positionH relativeFrom="page">
              <wp:posOffset>783588</wp:posOffset>
            </wp:positionH>
            <wp:positionV relativeFrom="paragraph">
              <wp:posOffset>-2159496</wp:posOffset>
            </wp:positionV>
            <wp:extent cx="1576128" cy="138931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128" cy="138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EE66162" wp14:editId="0732C22C">
            <wp:simplePos x="0" y="0"/>
            <wp:positionH relativeFrom="page">
              <wp:posOffset>5480050</wp:posOffset>
            </wp:positionH>
            <wp:positionV relativeFrom="paragraph">
              <wp:posOffset>-967603</wp:posOffset>
            </wp:positionV>
            <wp:extent cx="1110268" cy="79247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268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CONVENTION</w:t>
      </w:r>
      <w:r>
        <w:rPr>
          <w:spacing w:val="-6"/>
        </w:rPr>
        <w:t xml:space="preserve"> </w:t>
      </w:r>
      <w:r>
        <w:t>annuelle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gestion</w:t>
      </w:r>
      <w:r>
        <w:rPr>
          <w:spacing w:val="-4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financière</w:t>
      </w:r>
    </w:p>
    <w:p w14:paraId="6A7D5B9A" w14:textId="77777777" w:rsidR="00702978" w:rsidRDefault="00AB5AA8">
      <w:pPr>
        <w:pStyle w:val="Titre"/>
      </w:pPr>
      <w:r>
        <w:t>Établissement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Radar</w:t>
      </w:r>
    </w:p>
    <w:p w14:paraId="66301D9A" w14:textId="77777777" w:rsidR="00702978" w:rsidRDefault="00702978">
      <w:pPr>
        <w:pStyle w:val="Corpsdetexte"/>
        <w:rPr>
          <w:rFonts w:ascii="Arial"/>
          <w:b/>
          <w:sz w:val="26"/>
        </w:rPr>
      </w:pPr>
    </w:p>
    <w:p w14:paraId="5EEC840C" w14:textId="77777777" w:rsidR="00702978" w:rsidRDefault="00AB5AA8">
      <w:pPr>
        <w:pStyle w:val="Corpsdetexte"/>
        <w:spacing w:before="162"/>
        <w:ind w:left="217"/>
      </w:pPr>
      <w:r>
        <w:t>Dans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cadre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politique</w:t>
      </w:r>
      <w:r>
        <w:rPr>
          <w:spacing w:val="-7"/>
        </w:rPr>
        <w:t xml:space="preserve"> </w:t>
      </w:r>
      <w:r>
        <w:t>académique</w:t>
      </w:r>
      <w:r>
        <w:rPr>
          <w:spacing w:val="-8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Réseau</w:t>
      </w:r>
      <w:r>
        <w:rPr>
          <w:spacing w:val="-6"/>
        </w:rPr>
        <w:t xml:space="preserve"> </w:t>
      </w:r>
      <w:r>
        <w:t>Espaces</w:t>
      </w:r>
      <w:r>
        <w:rPr>
          <w:spacing w:val="-4"/>
        </w:rPr>
        <w:t xml:space="preserve"> </w:t>
      </w:r>
      <w:r>
        <w:t>d’Art</w:t>
      </w:r>
      <w:r>
        <w:rPr>
          <w:spacing w:val="-7"/>
        </w:rPr>
        <w:t xml:space="preserve"> </w:t>
      </w:r>
      <w:r>
        <w:t>Actuel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vocation</w:t>
      </w:r>
      <w:r>
        <w:rPr>
          <w:spacing w:val="-5"/>
        </w:rPr>
        <w:t xml:space="preserve"> </w:t>
      </w:r>
      <w:r>
        <w:t>pédagogique</w:t>
      </w:r>
      <w:r>
        <w:rPr>
          <w:spacing w:val="-6"/>
        </w:rPr>
        <w:t xml:space="preserve"> </w:t>
      </w:r>
      <w:r>
        <w:t>mis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l’Académie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Normandie,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DRAC</w:t>
      </w:r>
      <w:r>
        <w:rPr>
          <w:spacing w:val="-1"/>
        </w:rPr>
        <w:t xml:space="preserve"> </w:t>
      </w:r>
      <w:r>
        <w:t>Normandie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Région</w:t>
      </w:r>
      <w:r>
        <w:rPr>
          <w:spacing w:val="-1"/>
        </w:rPr>
        <w:t xml:space="preserve"> </w:t>
      </w:r>
      <w:r>
        <w:t>Normandie,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convenu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suit</w:t>
      </w:r>
      <w:r>
        <w:rPr>
          <w:spacing w:val="-3"/>
        </w:rPr>
        <w:t xml:space="preserve"> </w:t>
      </w:r>
      <w:r>
        <w:t>entre</w:t>
      </w:r>
    </w:p>
    <w:p w14:paraId="329297CD" w14:textId="77777777" w:rsidR="00702978" w:rsidRDefault="00AB5AA8">
      <w:pPr>
        <w:pStyle w:val="Corpsdetexte"/>
        <w:tabs>
          <w:tab w:val="left" w:leader="dot" w:pos="4931"/>
        </w:tabs>
        <w:spacing w:before="2" w:line="184" w:lineRule="exact"/>
        <w:ind w:left="217"/>
      </w:pPr>
      <w:r>
        <w:t>M.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Mme</w:t>
      </w:r>
      <w:r>
        <w:rPr>
          <w:spacing w:val="-5"/>
        </w:rPr>
        <w:t xml:space="preserve"> </w:t>
      </w:r>
      <w:r>
        <w:t>(chef</w:t>
      </w:r>
      <w:r>
        <w:rPr>
          <w:spacing w:val="-5"/>
        </w:rPr>
        <w:t xml:space="preserve"> </w:t>
      </w:r>
      <w:r>
        <w:t>d'établissement)</w:t>
      </w:r>
      <w:r>
        <w:rPr>
          <w:rFonts w:ascii="Times New Roman" w:hAnsi="Times New Roman"/>
        </w:rPr>
        <w:tab/>
      </w:r>
      <w:r>
        <w:t>dûment</w:t>
      </w:r>
      <w:r>
        <w:rPr>
          <w:spacing w:val="-6"/>
        </w:rPr>
        <w:t xml:space="preserve"> </w:t>
      </w:r>
      <w:proofErr w:type="spellStart"/>
      <w:proofErr w:type="gramStart"/>
      <w:r>
        <w:t>habilité.e</w:t>
      </w:r>
      <w:proofErr w:type="spellEnd"/>
      <w:proofErr w:type="gramEnd"/>
      <w:r>
        <w:rPr>
          <w:spacing w:val="-6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Conseil</w:t>
      </w:r>
      <w:r>
        <w:rPr>
          <w:spacing w:val="-7"/>
        </w:rPr>
        <w:t xml:space="preserve"> </w:t>
      </w:r>
      <w:r>
        <w:t>d’administration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du</w:t>
      </w:r>
    </w:p>
    <w:p w14:paraId="3CD66C57" w14:textId="77777777" w:rsidR="00702978" w:rsidRDefault="00AB5AA8">
      <w:pPr>
        <w:pStyle w:val="Corpsdetexte"/>
        <w:spacing w:line="182" w:lineRule="exact"/>
        <w:ind w:left="217"/>
      </w:pPr>
      <w:r>
        <w:t>…………..……</w:t>
      </w:r>
    </w:p>
    <w:p w14:paraId="0907096B" w14:textId="77777777" w:rsidR="00702978" w:rsidRDefault="00AB5AA8">
      <w:pPr>
        <w:pStyle w:val="Corpsdetexte"/>
        <w:spacing w:line="183" w:lineRule="exact"/>
        <w:ind w:left="217"/>
      </w:pPr>
      <w:r>
        <w:rPr>
          <w:w w:val="95"/>
        </w:rPr>
        <w:t>Situé</w:t>
      </w:r>
      <w:r>
        <w:rPr>
          <w:spacing w:val="27"/>
          <w:w w:val="95"/>
        </w:rPr>
        <w:t xml:space="preserve"> </w:t>
      </w:r>
      <w:r>
        <w:rPr>
          <w:w w:val="95"/>
        </w:rPr>
        <w:t>à</w:t>
      </w:r>
      <w:r>
        <w:rPr>
          <w:spacing w:val="28"/>
          <w:w w:val="95"/>
        </w:rPr>
        <w:t xml:space="preserve"> </w:t>
      </w:r>
      <w:r>
        <w:rPr>
          <w:w w:val="95"/>
        </w:rPr>
        <w:t>(nom</w:t>
      </w:r>
      <w:r>
        <w:rPr>
          <w:spacing w:val="30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l’établissement</w:t>
      </w:r>
      <w:r>
        <w:rPr>
          <w:spacing w:val="28"/>
          <w:w w:val="95"/>
        </w:rPr>
        <w:t xml:space="preserve"> </w:t>
      </w:r>
      <w:r>
        <w:rPr>
          <w:w w:val="95"/>
        </w:rPr>
        <w:t>scolaire</w:t>
      </w:r>
      <w:r>
        <w:rPr>
          <w:spacing w:val="30"/>
          <w:w w:val="95"/>
        </w:rPr>
        <w:t xml:space="preserve"> </w:t>
      </w:r>
      <w:r>
        <w:rPr>
          <w:w w:val="95"/>
        </w:rPr>
        <w:t>et</w:t>
      </w:r>
      <w:r>
        <w:rPr>
          <w:spacing w:val="29"/>
          <w:w w:val="95"/>
        </w:rPr>
        <w:t xml:space="preserve"> </w:t>
      </w:r>
      <w:r>
        <w:rPr>
          <w:w w:val="95"/>
        </w:rPr>
        <w:t>ville)</w:t>
      </w:r>
      <w:r>
        <w:rPr>
          <w:spacing w:val="24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...................................................................................................................</w:t>
      </w:r>
    </w:p>
    <w:p w14:paraId="6E01101B" w14:textId="77777777" w:rsidR="00702978" w:rsidRDefault="00AB5AA8">
      <w:pPr>
        <w:pStyle w:val="Corpsdetexte"/>
        <w:spacing w:before="3"/>
        <w:ind w:left="217"/>
      </w:pPr>
      <w:proofErr w:type="gramStart"/>
      <w:r>
        <w:t>et</w:t>
      </w:r>
      <w:proofErr w:type="gramEnd"/>
      <w:r>
        <w:rPr>
          <w:spacing w:val="-7"/>
        </w:rPr>
        <w:t xml:space="preserve"> </w:t>
      </w:r>
      <w:r>
        <w:t>Madame</w:t>
      </w:r>
      <w:r>
        <w:rPr>
          <w:spacing w:val="-4"/>
        </w:rPr>
        <w:t xml:space="preserve"> </w:t>
      </w:r>
      <w:r>
        <w:t>Manuela</w:t>
      </w:r>
      <w:r>
        <w:rPr>
          <w:spacing w:val="-5"/>
        </w:rPr>
        <w:t xml:space="preserve"> </w:t>
      </w:r>
      <w:r>
        <w:t>TETREL,</w:t>
      </w:r>
      <w:r>
        <w:rPr>
          <w:spacing w:val="-6"/>
        </w:rPr>
        <w:t xml:space="preserve"> </w:t>
      </w:r>
      <w:r>
        <w:t>Présidente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RADAR,</w:t>
      </w:r>
      <w:r>
        <w:rPr>
          <w:spacing w:val="-4"/>
        </w:rPr>
        <w:t xml:space="preserve"> </w:t>
      </w:r>
      <w:r>
        <w:t>Espace</w:t>
      </w:r>
      <w:r>
        <w:rPr>
          <w:spacing w:val="-5"/>
        </w:rPr>
        <w:t xml:space="preserve"> </w:t>
      </w:r>
      <w:r>
        <w:t>d'art</w:t>
      </w:r>
      <w:r>
        <w:rPr>
          <w:spacing w:val="-6"/>
        </w:rPr>
        <w:t xml:space="preserve"> </w:t>
      </w:r>
      <w:r>
        <w:t>actuel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Bayeux,</w:t>
      </w:r>
    </w:p>
    <w:p w14:paraId="39D3CB87" w14:textId="77777777" w:rsidR="00702978" w:rsidRDefault="00702978">
      <w:pPr>
        <w:pStyle w:val="Corpsdetexte"/>
        <w:spacing w:before="8"/>
        <w:rPr>
          <w:sz w:val="15"/>
        </w:rPr>
      </w:pPr>
    </w:p>
    <w:p w14:paraId="0D33CD4B" w14:textId="77777777" w:rsidR="00702978" w:rsidRDefault="00AB5AA8">
      <w:pPr>
        <w:ind w:left="217"/>
        <w:rPr>
          <w:rFonts w:ascii="Arial"/>
          <w:b/>
          <w:sz w:val="16"/>
        </w:rPr>
      </w:pPr>
      <w:r>
        <w:rPr>
          <w:sz w:val="16"/>
        </w:rPr>
        <w:t>Article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rFonts w:ascii="Arial"/>
          <w:b/>
          <w:sz w:val="16"/>
        </w:rPr>
        <w:t>Objet</w:t>
      </w:r>
    </w:p>
    <w:p w14:paraId="17576228" w14:textId="77777777" w:rsidR="00702978" w:rsidRDefault="00AB5AA8">
      <w:pPr>
        <w:pStyle w:val="Corpsdetexte"/>
        <w:spacing w:before="3"/>
        <w:ind w:left="217"/>
      </w:pPr>
      <w:r>
        <w:t>Les</w:t>
      </w:r>
      <w:r>
        <w:rPr>
          <w:spacing w:val="-7"/>
        </w:rPr>
        <w:t xml:space="preserve"> </w:t>
      </w:r>
      <w:r>
        <w:t>établissements</w:t>
      </w:r>
      <w:r>
        <w:rPr>
          <w:spacing w:val="-5"/>
        </w:rPr>
        <w:t xml:space="preserve"> </w:t>
      </w:r>
      <w:r>
        <w:t>scolaires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universitair</w:t>
      </w:r>
      <w:r>
        <w:t>es</w:t>
      </w:r>
      <w:r>
        <w:rPr>
          <w:spacing w:val="-7"/>
        </w:rPr>
        <w:t xml:space="preserve"> </w:t>
      </w:r>
      <w:r>
        <w:t>s’engagent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recevoir</w:t>
      </w:r>
      <w:r>
        <w:rPr>
          <w:spacing w:val="-7"/>
        </w:rPr>
        <w:t xml:space="preserve"> </w:t>
      </w:r>
      <w:r>
        <w:t>deux</w:t>
      </w:r>
      <w:r>
        <w:rPr>
          <w:spacing w:val="-7"/>
        </w:rPr>
        <w:t xml:space="preserve"> </w:t>
      </w:r>
      <w:r>
        <w:t>expositions</w:t>
      </w:r>
      <w:r>
        <w:rPr>
          <w:spacing w:val="-3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édition</w:t>
      </w:r>
      <w:r>
        <w:rPr>
          <w:spacing w:val="-9"/>
        </w:rPr>
        <w:t xml:space="preserve"> </w:t>
      </w:r>
      <w:r>
        <w:t>(sauf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mutualisation</w:t>
      </w:r>
      <w:r>
        <w:rPr>
          <w:spacing w:val="-7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expositions,</w:t>
      </w:r>
      <w:r>
        <w:rPr>
          <w:spacing w:val="-3"/>
        </w:rPr>
        <w:t xml:space="preserve"> </w:t>
      </w:r>
      <w:r>
        <w:t>cf.</w:t>
      </w:r>
      <w:r>
        <w:rPr>
          <w:spacing w:val="1"/>
        </w:rPr>
        <w:t xml:space="preserve"> </w:t>
      </w:r>
      <w:r>
        <w:t>cahier des</w:t>
      </w:r>
      <w:r>
        <w:rPr>
          <w:spacing w:val="-1"/>
        </w:rPr>
        <w:t xml:space="preserve"> </w:t>
      </w:r>
      <w:r>
        <w:t>charges).</w:t>
      </w:r>
    </w:p>
    <w:p w14:paraId="0E5D5CF2" w14:textId="77777777" w:rsidR="00702978" w:rsidRDefault="00AB5AA8">
      <w:pPr>
        <w:pStyle w:val="Corpsdetexte"/>
        <w:spacing w:line="181" w:lineRule="exact"/>
        <w:ind w:left="217"/>
      </w:pPr>
      <w:r>
        <w:t>Pour</w:t>
      </w:r>
      <w:r>
        <w:rPr>
          <w:spacing w:val="-4"/>
        </w:rPr>
        <w:t xml:space="preserve"> </w:t>
      </w:r>
      <w:r>
        <w:t>l’édition</w:t>
      </w:r>
      <w:r>
        <w:rPr>
          <w:spacing w:val="-2"/>
        </w:rPr>
        <w:t xml:space="preserve"> </w:t>
      </w:r>
      <w:r>
        <w:t>#</w:t>
      </w:r>
      <w:r w:rsidR="00341DFC">
        <w:t>8</w:t>
      </w:r>
      <w:r>
        <w:rPr>
          <w:spacing w:val="-1"/>
        </w:rPr>
        <w:t xml:space="preserve"> </w:t>
      </w:r>
      <w:r>
        <w:t>:</w:t>
      </w:r>
    </w:p>
    <w:p w14:paraId="2EC35D2C" w14:textId="77777777" w:rsidR="00702978" w:rsidRDefault="00AB5AA8">
      <w:pPr>
        <w:pStyle w:val="Corpsdetexte"/>
        <w:tabs>
          <w:tab w:val="left" w:leader="dot" w:pos="4555"/>
        </w:tabs>
        <w:spacing w:before="4"/>
        <w:ind w:left="217"/>
      </w:pPr>
      <w:r>
        <w:t>Les</w:t>
      </w:r>
      <w:r>
        <w:rPr>
          <w:spacing w:val="-5"/>
        </w:rPr>
        <w:t xml:space="preserve"> </w:t>
      </w:r>
      <w:r>
        <w:t>œuvres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l’artiste</w:t>
      </w:r>
      <w:r>
        <w:rPr>
          <w:rFonts w:ascii="Times New Roman" w:hAnsi="Times New Roman"/>
        </w:rPr>
        <w:tab/>
      </w:r>
      <w:r>
        <w:t>seront</w:t>
      </w:r>
      <w:r>
        <w:rPr>
          <w:spacing w:val="-9"/>
        </w:rPr>
        <w:t xml:space="preserve"> </w:t>
      </w:r>
      <w:r>
        <w:t>exposées</w:t>
      </w:r>
      <w:r>
        <w:rPr>
          <w:spacing w:val="-8"/>
        </w:rPr>
        <w:t xml:space="preserve"> </w:t>
      </w:r>
      <w:r>
        <w:t>lors</w:t>
      </w:r>
      <w:r>
        <w:rPr>
          <w:spacing w:val="-9"/>
        </w:rPr>
        <w:t xml:space="preserve"> </w:t>
      </w:r>
      <w:r>
        <w:t>d’une</w:t>
      </w:r>
      <w:r>
        <w:rPr>
          <w:spacing w:val="-9"/>
        </w:rPr>
        <w:t xml:space="preserve"> </w:t>
      </w:r>
      <w:r>
        <w:t>exposition</w:t>
      </w:r>
      <w:r>
        <w:rPr>
          <w:spacing w:val="-7"/>
        </w:rPr>
        <w:t xml:space="preserve"> </w:t>
      </w:r>
      <w:r>
        <w:t>personnelle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l’espace</w:t>
      </w:r>
      <w:r>
        <w:rPr>
          <w:spacing w:val="-8"/>
        </w:rPr>
        <w:t xml:space="preserve"> </w:t>
      </w:r>
      <w:r>
        <w:t>d’art</w:t>
      </w:r>
    </w:p>
    <w:p w14:paraId="17DA2FBD" w14:textId="77777777" w:rsidR="00702978" w:rsidRDefault="00AB5AA8">
      <w:pPr>
        <w:pStyle w:val="Corpsdetexte"/>
        <w:tabs>
          <w:tab w:val="left" w:leader="dot" w:pos="9186"/>
        </w:tabs>
        <w:spacing w:before="1" w:line="186" w:lineRule="exact"/>
        <w:ind w:left="217"/>
      </w:pPr>
      <w:proofErr w:type="gramStart"/>
      <w:r>
        <w:rPr>
          <w:w w:val="95"/>
        </w:rPr>
        <w:t>actuel</w:t>
      </w:r>
      <w:proofErr w:type="gramEnd"/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rFonts w:ascii="Times New Roman" w:hAnsi="Times New Roman"/>
          <w:w w:val="95"/>
        </w:rPr>
        <w:t>........................................................................</w:t>
      </w:r>
      <w:r>
        <w:rPr>
          <w:rFonts w:ascii="Times New Roman" w:hAnsi="Times New Roman"/>
          <w:spacing w:val="11"/>
          <w:w w:val="95"/>
        </w:rPr>
        <w:t xml:space="preserve"> </w:t>
      </w:r>
      <w:r>
        <w:rPr>
          <w:w w:val="95"/>
        </w:rPr>
        <w:t>et</w:t>
      </w:r>
      <w:r>
        <w:rPr>
          <w:spacing w:val="27"/>
          <w:w w:val="95"/>
        </w:rPr>
        <w:t xml:space="preserve"> </w:t>
      </w:r>
      <w:r>
        <w:rPr>
          <w:w w:val="95"/>
        </w:rPr>
        <w:t>ce,</w:t>
      </w:r>
      <w:r>
        <w:rPr>
          <w:spacing w:val="27"/>
          <w:w w:val="95"/>
        </w:rPr>
        <w:t xml:space="preserve"> </w:t>
      </w:r>
      <w:r>
        <w:rPr>
          <w:w w:val="95"/>
        </w:rPr>
        <w:t>durant</w:t>
      </w:r>
      <w:r>
        <w:rPr>
          <w:spacing w:val="28"/>
          <w:w w:val="95"/>
        </w:rPr>
        <w:t xml:space="preserve"> </w:t>
      </w:r>
      <w:r>
        <w:rPr>
          <w:w w:val="95"/>
        </w:rPr>
        <w:t>une</w:t>
      </w:r>
      <w:r>
        <w:rPr>
          <w:spacing w:val="30"/>
          <w:w w:val="95"/>
        </w:rPr>
        <w:t xml:space="preserve"> </w:t>
      </w:r>
      <w:r>
        <w:rPr>
          <w:w w:val="95"/>
        </w:rPr>
        <w:t>période</w:t>
      </w:r>
      <w:r>
        <w:rPr>
          <w:spacing w:val="29"/>
          <w:w w:val="95"/>
        </w:rPr>
        <w:t xml:space="preserve"> </w:t>
      </w:r>
      <w:r>
        <w:rPr>
          <w:w w:val="95"/>
        </w:rPr>
        <w:t>comprise</w:t>
      </w:r>
      <w:r>
        <w:rPr>
          <w:spacing w:val="34"/>
          <w:w w:val="95"/>
        </w:rPr>
        <w:t xml:space="preserve"> </w:t>
      </w:r>
      <w:r>
        <w:rPr>
          <w:w w:val="95"/>
        </w:rPr>
        <w:t>entre……………………</w:t>
      </w:r>
      <w:r>
        <w:rPr>
          <w:rFonts w:ascii="Cambria" w:hAnsi="Cambria"/>
          <w:w w:val="95"/>
        </w:rPr>
        <w:t>.et</w:t>
      </w:r>
      <w:r>
        <w:rPr>
          <w:rFonts w:ascii="Times New Roman" w:hAnsi="Times New Roman"/>
          <w:w w:val="95"/>
        </w:rPr>
        <w:tab/>
      </w:r>
      <w:r>
        <w:t>202</w:t>
      </w:r>
      <w:r w:rsidR="00341DFC">
        <w:t>5</w:t>
      </w:r>
      <w:r>
        <w:rPr>
          <w:spacing w:val="-2"/>
        </w:rPr>
        <w:t xml:space="preserve"> </w:t>
      </w:r>
      <w:r>
        <w:t>;</w:t>
      </w:r>
    </w:p>
    <w:p w14:paraId="28661577" w14:textId="77777777" w:rsidR="00702978" w:rsidRDefault="00AB5AA8">
      <w:pPr>
        <w:pStyle w:val="Corpsdetexte"/>
        <w:tabs>
          <w:tab w:val="left" w:leader="dot" w:pos="4395"/>
        </w:tabs>
        <w:spacing w:line="182" w:lineRule="exact"/>
        <w:ind w:left="217"/>
      </w:pPr>
      <w:r>
        <w:t>Les</w:t>
      </w:r>
      <w:r>
        <w:rPr>
          <w:spacing w:val="-4"/>
        </w:rPr>
        <w:t xml:space="preserve"> </w:t>
      </w:r>
      <w:r>
        <w:t>œuvres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l’artiste</w:t>
      </w:r>
      <w:r>
        <w:rPr>
          <w:rFonts w:ascii="Times New Roman" w:hAnsi="Times New Roman"/>
        </w:rPr>
        <w:tab/>
      </w:r>
      <w:r>
        <w:t>seront</w:t>
      </w:r>
      <w:r>
        <w:rPr>
          <w:spacing w:val="-8"/>
        </w:rPr>
        <w:t xml:space="preserve"> </w:t>
      </w:r>
      <w:r>
        <w:t>exposées</w:t>
      </w:r>
      <w:r>
        <w:rPr>
          <w:spacing w:val="-8"/>
        </w:rPr>
        <w:t xml:space="preserve"> </w:t>
      </w:r>
      <w:r>
        <w:t>lors</w:t>
      </w:r>
      <w:r>
        <w:rPr>
          <w:spacing w:val="-8"/>
        </w:rPr>
        <w:t xml:space="preserve"> </w:t>
      </w:r>
      <w:r>
        <w:t>d’une</w:t>
      </w:r>
      <w:r>
        <w:rPr>
          <w:spacing w:val="-7"/>
        </w:rPr>
        <w:t xml:space="preserve"> </w:t>
      </w:r>
      <w:r>
        <w:t>exposition</w:t>
      </w:r>
      <w:r>
        <w:rPr>
          <w:spacing w:val="-9"/>
        </w:rPr>
        <w:t xml:space="preserve"> </w:t>
      </w:r>
      <w:r>
        <w:t>personnelle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l’espace</w:t>
      </w:r>
      <w:r>
        <w:rPr>
          <w:spacing w:val="-7"/>
        </w:rPr>
        <w:t xml:space="preserve"> </w:t>
      </w:r>
      <w:r>
        <w:t>d’art</w:t>
      </w:r>
      <w:r>
        <w:rPr>
          <w:spacing w:val="-6"/>
        </w:rPr>
        <w:t xml:space="preserve"> </w:t>
      </w:r>
      <w:r>
        <w:t>actuel</w:t>
      </w:r>
    </w:p>
    <w:p w14:paraId="6F524BB9" w14:textId="77777777" w:rsidR="00702978" w:rsidRDefault="00AB5AA8">
      <w:pPr>
        <w:pStyle w:val="Corpsdetexte"/>
        <w:tabs>
          <w:tab w:val="left" w:leader="dot" w:pos="9189"/>
        </w:tabs>
        <w:spacing w:line="184" w:lineRule="exact"/>
        <w:ind w:left="217"/>
      </w:pPr>
      <w:proofErr w:type="gramStart"/>
      <w:r>
        <w:t>de</w:t>
      </w:r>
      <w:proofErr w:type="gramEnd"/>
      <w:r>
        <w:rPr>
          <w:spacing w:val="-7"/>
        </w:rPr>
        <w:t xml:space="preserve"> </w:t>
      </w:r>
      <w:r>
        <w:t>……………………………………………et</w:t>
      </w:r>
      <w:r>
        <w:rPr>
          <w:spacing w:val="-6"/>
        </w:rPr>
        <w:t xml:space="preserve"> </w:t>
      </w:r>
      <w:r>
        <w:t>ce,</w:t>
      </w:r>
      <w:r>
        <w:rPr>
          <w:spacing w:val="-5"/>
        </w:rPr>
        <w:t xml:space="preserve"> </w:t>
      </w:r>
      <w:r>
        <w:t>durant</w:t>
      </w:r>
      <w:r>
        <w:rPr>
          <w:spacing w:val="-6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période</w:t>
      </w:r>
      <w:r>
        <w:rPr>
          <w:spacing w:val="-9"/>
        </w:rPr>
        <w:t xml:space="preserve"> </w:t>
      </w:r>
      <w:r>
        <w:t>comprise</w:t>
      </w:r>
      <w:r>
        <w:rPr>
          <w:spacing w:val="-6"/>
        </w:rPr>
        <w:t xml:space="preserve"> </w:t>
      </w:r>
      <w:r>
        <w:t>entre……………………et</w:t>
      </w:r>
      <w:r>
        <w:rPr>
          <w:rFonts w:ascii="Times New Roman" w:hAnsi="Times New Roman"/>
        </w:rPr>
        <w:tab/>
      </w:r>
      <w:r>
        <w:t>202</w:t>
      </w:r>
      <w:r w:rsidR="00341DFC">
        <w:t>5</w:t>
      </w:r>
      <w:r>
        <w:t>.</w:t>
      </w:r>
    </w:p>
    <w:p w14:paraId="432FDBB6" w14:textId="77777777" w:rsidR="00702978" w:rsidRDefault="00AB5AA8">
      <w:pPr>
        <w:pStyle w:val="Corpsdetexte"/>
        <w:spacing w:before="2"/>
        <w:ind w:left="217" w:right="214"/>
      </w:pPr>
      <w:r>
        <w:t>Chacune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ces</w:t>
      </w:r>
      <w:r>
        <w:rPr>
          <w:spacing w:val="-8"/>
        </w:rPr>
        <w:t xml:space="preserve"> </w:t>
      </w:r>
      <w:r>
        <w:t>expositions</w:t>
      </w:r>
      <w:r>
        <w:rPr>
          <w:spacing w:val="-8"/>
        </w:rPr>
        <w:t xml:space="preserve"> </w:t>
      </w:r>
      <w:r>
        <w:t>personnelles</w:t>
      </w:r>
      <w:r>
        <w:rPr>
          <w:spacing w:val="-8"/>
        </w:rPr>
        <w:t xml:space="preserve"> </w:t>
      </w:r>
      <w:r>
        <w:t>sera</w:t>
      </w:r>
      <w:r>
        <w:rPr>
          <w:spacing w:val="-7"/>
        </w:rPr>
        <w:t xml:space="preserve"> </w:t>
      </w:r>
      <w:r>
        <w:t>accompagnée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12h</w:t>
      </w:r>
      <w:r>
        <w:rPr>
          <w:spacing w:val="-8"/>
        </w:rPr>
        <w:t xml:space="preserve"> </w:t>
      </w:r>
      <w:r>
        <w:t>d’intervention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l’artiste</w:t>
      </w:r>
      <w:r>
        <w:rPr>
          <w:spacing w:val="-7"/>
        </w:rPr>
        <w:t xml:space="preserve"> </w:t>
      </w:r>
      <w:r>
        <w:t>auprès</w:t>
      </w:r>
      <w:r>
        <w:rPr>
          <w:spacing w:val="-6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élèves,</w:t>
      </w:r>
      <w:r>
        <w:rPr>
          <w:spacing w:val="-8"/>
        </w:rPr>
        <w:t xml:space="preserve"> </w:t>
      </w:r>
      <w:r>
        <w:t>construites</w:t>
      </w:r>
      <w:r>
        <w:rPr>
          <w:spacing w:val="-6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l’équipe</w:t>
      </w:r>
      <w:r>
        <w:rPr>
          <w:spacing w:val="-1"/>
        </w:rPr>
        <w:t xml:space="preserve"> </w:t>
      </w:r>
      <w:r>
        <w:t>pédagogique.</w:t>
      </w:r>
    </w:p>
    <w:p w14:paraId="1E0CB75A" w14:textId="77777777" w:rsidR="00702978" w:rsidRDefault="00702978">
      <w:pPr>
        <w:pStyle w:val="Corpsdetexte"/>
      </w:pPr>
    </w:p>
    <w:p w14:paraId="68E2B030" w14:textId="77777777" w:rsidR="00702978" w:rsidRDefault="00AB5AA8">
      <w:pPr>
        <w:spacing w:line="183" w:lineRule="exact"/>
        <w:ind w:left="217"/>
        <w:rPr>
          <w:rFonts w:ascii="Arial"/>
          <w:b/>
          <w:sz w:val="16"/>
        </w:rPr>
      </w:pPr>
      <w:r>
        <w:rPr>
          <w:sz w:val="16"/>
        </w:rPr>
        <w:t>Article</w:t>
      </w:r>
      <w:r>
        <w:rPr>
          <w:spacing w:val="-6"/>
          <w:sz w:val="16"/>
        </w:rPr>
        <w:t xml:space="preserve"> </w:t>
      </w:r>
      <w:r>
        <w:rPr>
          <w:sz w:val="16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:</w:t>
      </w:r>
      <w:r>
        <w:rPr>
          <w:spacing w:val="-4"/>
          <w:sz w:val="16"/>
        </w:rPr>
        <w:t xml:space="preserve"> </w:t>
      </w:r>
      <w:r>
        <w:rPr>
          <w:rFonts w:ascii="Arial"/>
          <w:b/>
          <w:sz w:val="16"/>
        </w:rPr>
        <w:t>Calendrier</w:t>
      </w:r>
    </w:p>
    <w:p w14:paraId="5B8E1FFD" w14:textId="77777777" w:rsidR="00702978" w:rsidRDefault="00AB5AA8">
      <w:pPr>
        <w:pStyle w:val="Corpsdetexte"/>
        <w:ind w:left="217" w:right="109"/>
      </w:pPr>
      <w:r>
        <w:t xml:space="preserve">Les œuvres des artistes seront exposées du </w:t>
      </w:r>
      <w:r w:rsidR="00341DFC">
        <w:t>25 octobre</w:t>
      </w:r>
      <w:r>
        <w:t xml:space="preserve"> au 8 </w:t>
      </w:r>
      <w:r w:rsidR="00341DFC">
        <w:t>déc</w:t>
      </w:r>
      <w:r>
        <w:t>embre 202</w:t>
      </w:r>
      <w:r w:rsidR="00341DFC">
        <w:t>4</w:t>
      </w:r>
      <w:r>
        <w:t xml:space="preserve"> lors de l’exposition collective inaugurale </w:t>
      </w:r>
      <w:r w:rsidR="00341DFC">
        <w:t>au centre régional d’art contemporain Le Portique au Havre</w:t>
      </w:r>
      <w:r>
        <w:t>, avec un</w:t>
      </w:r>
      <w:r>
        <w:rPr>
          <w:spacing w:val="-42"/>
        </w:rPr>
        <w:t xml:space="preserve"> </w:t>
      </w:r>
      <w:r w:rsidR="00341DFC">
        <w:rPr>
          <w:spacing w:val="-42"/>
        </w:rPr>
        <w:t xml:space="preserve">   </w:t>
      </w:r>
      <w:r>
        <w:t xml:space="preserve">vernissage organisé le </w:t>
      </w:r>
      <w:r w:rsidR="00341DFC">
        <w:t xml:space="preserve">6 </w:t>
      </w:r>
      <w:r>
        <w:t>novembre et une rencontre avec le</w:t>
      </w:r>
      <w:r>
        <w:t>s artistes ce même jour. Les œuvres seront ensuite exposées lors</w:t>
      </w:r>
      <w:r>
        <w:rPr>
          <w:spacing w:val="1"/>
        </w:rPr>
        <w:t xml:space="preserve"> </w:t>
      </w:r>
      <w:r>
        <w:t>d’expositions personnelles dans les espaces d'art actuel des établissements scolaires et universitaires du Calvados, Manche, Orne,</w:t>
      </w:r>
      <w:r>
        <w:rPr>
          <w:spacing w:val="1"/>
        </w:rPr>
        <w:t xml:space="preserve"> </w:t>
      </w:r>
      <w:r>
        <w:t>Seine-Maritime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Eure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ce,</w:t>
      </w:r>
      <w:r>
        <w:rPr>
          <w:spacing w:val="-4"/>
        </w:rPr>
        <w:t xml:space="preserve"> </w:t>
      </w:r>
      <w:r>
        <w:t>durant une</w:t>
      </w:r>
      <w:r>
        <w:rPr>
          <w:spacing w:val="-2"/>
        </w:rPr>
        <w:t xml:space="preserve"> </w:t>
      </w:r>
      <w:r>
        <w:t>période</w:t>
      </w:r>
      <w:r>
        <w:rPr>
          <w:spacing w:val="-2"/>
        </w:rPr>
        <w:t xml:space="preserve"> </w:t>
      </w:r>
      <w:r>
        <w:t>comprise en</w:t>
      </w:r>
      <w:r>
        <w:t>tre</w:t>
      </w:r>
      <w:r>
        <w:rPr>
          <w:spacing w:val="1"/>
        </w:rPr>
        <w:t xml:space="preserve"> </w:t>
      </w:r>
      <w:r>
        <w:t>janvier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décembre 202</w:t>
      </w:r>
      <w:r w:rsidR="00341DFC">
        <w:t>5</w:t>
      </w:r>
      <w:r>
        <w:t>.</w:t>
      </w:r>
    </w:p>
    <w:p w14:paraId="766E2518" w14:textId="77777777" w:rsidR="00702978" w:rsidRDefault="00702978">
      <w:pPr>
        <w:pStyle w:val="Corpsdetexte"/>
        <w:spacing w:before="10"/>
        <w:rPr>
          <w:sz w:val="14"/>
        </w:rPr>
      </w:pPr>
    </w:p>
    <w:p w14:paraId="7A91F10B" w14:textId="77777777" w:rsidR="00702978" w:rsidRDefault="00AB5AA8">
      <w:pPr>
        <w:ind w:left="217"/>
        <w:rPr>
          <w:rFonts w:ascii="Arial"/>
          <w:b/>
          <w:sz w:val="16"/>
        </w:rPr>
      </w:pPr>
      <w:r>
        <w:rPr>
          <w:sz w:val="16"/>
        </w:rPr>
        <w:t>Article</w:t>
      </w:r>
      <w:r>
        <w:rPr>
          <w:spacing w:val="-7"/>
          <w:sz w:val="16"/>
        </w:rPr>
        <w:t xml:space="preserve"> </w:t>
      </w:r>
      <w:r>
        <w:rPr>
          <w:sz w:val="16"/>
        </w:rPr>
        <w:t>3</w:t>
      </w:r>
      <w:r>
        <w:rPr>
          <w:spacing w:val="-5"/>
          <w:sz w:val="16"/>
        </w:rPr>
        <w:t xml:space="preserve"> 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rFonts w:ascii="Arial"/>
          <w:b/>
          <w:sz w:val="16"/>
        </w:rPr>
        <w:t>Organisation</w:t>
      </w:r>
    </w:p>
    <w:p w14:paraId="4BD91F6B" w14:textId="77777777" w:rsidR="00702978" w:rsidRDefault="00AB5AA8">
      <w:pPr>
        <w:pStyle w:val="Corpsdetexte"/>
        <w:spacing w:before="3"/>
        <w:ind w:left="217" w:right="214"/>
      </w:pPr>
      <w:r>
        <w:t>Les</w:t>
      </w:r>
      <w:r>
        <w:rPr>
          <w:spacing w:val="-6"/>
        </w:rPr>
        <w:t xml:space="preserve"> </w:t>
      </w:r>
      <w:r>
        <w:t>œuvres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artistes</w:t>
      </w:r>
      <w:r>
        <w:rPr>
          <w:spacing w:val="-6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exposées</w:t>
      </w:r>
      <w:r>
        <w:rPr>
          <w:spacing w:val="-5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espaces</w:t>
      </w:r>
      <w:r>
        <w:rPr>
          <w:spacing w:val="-6"/>
        </w:rPr>
        <w:t xml:space="preserve"> </w:t>
      </w:r>
      <w:r>
        <w:t>d'art</w:t>
      </w:r>
      <w:r>
        <w:rPr>
          <w:spacing w:val="-7"/>
        </w:rPr>
        <w:t xml:space="preserve"> </w:t>
      </w:r>
      <w:r>
        <w:t>actuel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établissements</w:t>
      </w:r>
      <w:r>
        <w:rPr>
          <w:spacing w:val="-7"/>
        </w:rPr>
        <w:t xml:space="preserve"> </w:t>
      </w:r>
      <w:r>
        <w:t>ont</w:t>
      </w:r>
      <w:r>
        <w:rPr>
          <w:spacing w:val="-4"/>
        </w:rPr>
        <w:t xml:space="preserve"> </w:t>
      </w:r>
      <w:r>
        <w:t>aménagés</w:t>
      </w:r>
      <w:r>
        <w:rPr>
          <w:spacing w:val="-7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l'aide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collectivité</w:t>
      </w:r>
      <w:r>
        <w:rPr>
          <w:spacing w:val="-2"/>
        </w:rPr>
        <w:t xml:space="preserve"> </w:t>
      </w:r>
      <w:r>
        <w:t>territoriale, sous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responsabilité</w:t>
      </w:r>
      <w:r>
        <w:rPr>
          <w:spacing w:val="-2"/>
        </w:rPr>
        <w:t xml:space="preserve"> </w:t>
      </w:r>
      <w:r>
        <w:t>des chefs</w:t>
      </w:r>
      <w:r>
        <w:rPr>
          <w:spacing w:val="-2"/>
        </w:rPr>
        <w:t xml:space="preserve"> </w:t>
      </w:r>
      <w:r>
        <w:t>d'établissements.</w:t>
      </w:r>
    </w:p>
    <w:p w14:paraId="63971F6A" w14:textId="77777777" w:rsidR="00702978" w:rsidRDefault="00AB5AA8">
      <w:pPr>
        <w:pStyle w:val="Corpsdetexte"/>
        <w:ind w:left="217" w:right="214"/>
      </w:pPr>
      <w:r>
        <w:t xml:space="preserve">L’artiste s’engage à fournir </w:t>
      </w:r>
      <w:r w:rsidR="00341DFC">
        <w:t xml:space="preserve">en amont des expositions </w:t>
      </w:r>
      <w:r>
        <w:t>une fiche des</w:t>
      </w:r>
      <w:r>
        <w:rPr>
          <w:spacing w:val="1"/>
        </w:rPr>
        <w:t xml:space="preserve"> </w:t>
      </w:r>
      <w:r>
        <w:t>œuvres</w:t>
      </w:r>
      <w:r>
        <w:rPr>
          <w:spacing w:val="-7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visuels,</w:t>
      </w:r>
      <w:r>
        <w:rPr>
          <w:spacing w:val="-7"/>
        </w:rPr>
        <w:t xml:space="preserve"> </w:t>
      </w:r>
      <w:r>
        <w:t>légendes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valeurs</w:t>
      </w:r>
      <w:r>
        <w:rPr>
          <w:spacing w:val="-6"/>
        </w:rPr>
        <w:t xml:space="preserve"> </w:t>
      </w:r>
      <w:r>
        <w:t>d’assurances,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communiquer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matériel</w:t>
      </w:r>
      <w:r>
        <w:rPr>
          <w:spacing w:val="-7"/>
        </w:rPr>
        <w:t xml:space="preserve"> </w:t>
      </w:r>
      <w:r>
        <w:t>dont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aura</w:t>
      </w:r>
      <w:r>
        <w:rPr>
          <w:spacing w:val="-6"/>
        </w:rPr>
        <w:t xml:space="preserve"> </w:t>
      </w:r>
      <w:r>
        <w:t>besoin</w:t>
      </w:r>
      <w:r>
        <w:rPr>
          <w:spacing w:val="-6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l’accrochage</w:t>
      </w:r>
      <w:r>
        <w:rPr>
          <w:spacing w:val="1"/>
        </w:rPr>
        <w:t xml:space="preserve"> </w:t>
      </w:r>
      <w:r>
        <w:t xml:space="preserve">et à établir avec le professeur </w:t>
      </w:r>
      <w:r>
        <w:t>coordonnateur les besoins en matériel - à la charge de l’établissement- dans le cadre d’ateliers de</w:t>
      </w:r>
      <w:r>
        <w:rPr>
          <w:spacing w:val="1"/>
        </w:rPr>
        <w:t xml:space="preserve"> </w:t>
      </w:r>
      <w:r>
        <w:t>pratique avec les élèves. Ensemble, ils auront préalablement à définir conjointement les modalités de l’accrochage : par l'enseignant</w:t>
      </w:r>
      <w:r>
        <w:rPr>
          <w:spacing w:val="1"/>
        </w:rPr>
        <w:t xml:space="preserve"> </w:t>
      </w:r>
      <w:r>
        <w:t>et/ou</w:t>
      </w:r>
      <w:r>
        <w:rPr>
          <w:spacing w:val="-2"/>
        </w:rPr>
        <w:t xml:space="preserve"> </w:t>
      </w:r>
      <w:r>
        <w:t>l'artiste,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élèves</w:t>
      </w:r>
      <w:r>
        <w:rPr>
          <w:spacing w:val="-1"/>
        </w:rPr>
        <w:t xml:space="preserve"> </w:t>
      </w:r>
      <w:r>
        <w:t>dans une</w:t>
      </w:r>
      <w:r>
        <w:rPr>
          <w:spacing w:val="-3"/>
        </w:rPr>
        <w:t xml:space="preserve"> </w:t>
      </w:r>
      <w:r>
        <w:t>réflexion pédagogique.</w:t>
      </w:r>
    </w:p>
    <w:p w14:paraId="379D13A7" w14:textId="77777777" w:rsidR="00702978" w:rsidRDefault="00702978">
      <w:pPr>
        <w:pStyle w:val="Corpsdetexte"/>
        <w:spacing w:before="8"/>
        <w:rPr>
          <w:sz w:val="15"/>
        </w:rPr>
      </w:pPr>
    </w:p>
    <w:p w14:paraId="2007C7F5" w14:textId="77777777" w:rsidR="00702978" w:rsidRDefault="00AB5AA8">
      <w:pPr>
        <w:spacing w:before="1"/>
        <w:ind w:left="217"/>
        <w:rPr>
          <w:rFonts w:ascii="Arial"/>
          <w:b/>
          <w:sz w:val="16"/>
        </w:rPr>
      </w:pPr>
      <w:r>
        <w:rPr>
          <w:sz w:val="16"/>
        </w:rPr>
        <w:t>Article</w:t>
      </w:r>
      <w:r>
        <w:rPr>
          <w:spacing w:val="-6"/>
          <w:sz w:val="16"/>
        </w:rPr>
        <w:t xml:space="preserve"> </w:t>
      </w:r>
      <w:r>
        <w:rPr>
          <w:sz w:val="16"/>
        </w:rPr>
        <w:t>4</w:t>
      </w:r>
      <w:r>
        <w:rPr>
          <w:spacing w:val="-5"/>
          <w:sz w:val="16"/>
        </w:rPr>
        <w:t xml:space="preserve"> </w:t>
      </w:r>
      <w:r>
        <w:rPr>
          <w:sz w:val="16"/>
        </w:rPr>
        <w:t>:</w:t>
      </w:r>
      <w:r>
        <w:rPr>
          <w:spacing w:val="-4"/>
          <w:sz w:val="16"/>
        </w:rPr>
        <w:t xml:space="preserve"> </w:t>
      </w:r>
      <w:r>
        <w:rPr>
          <w:rFonts w:ascii="Arial"/>
          <w:b/>
          <w:sz w:val="16"/>
        </w:rPr>
        <w:t>Transport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et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emballage</w:t>
      </w:r>
    </w:p>
    <w:p w14:paraId="658ED71F" w14:textId="77777777" w:rsidR="00702978" w:rsidRDefault="00AB5AA8">
      <w:pPr>
        <w:pStyle w:val="Corpsdetexte"/>
        <w:spacing w:before="3"/>
        <w:ind w:left="217" w:right="209"/>
      </w:pPr>
      <w:r>
        <w:t>Les établissements s'engagent à assurer la protection des œuvres, et à prendre en charge : le transport d'un établissement à un autre,</w:t>
      </w:r>
      <w:r>
        <w:rPr>
          <w:spacing w:val="-42"/>
        </w:rPr>
        <w:t xml:space="preserve"> </w:t>
      </w:r>
      <w:r>
        <w:t>l'accrochage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décrochage</w:t>
      </w:r>
      <w:r>
        <w:rPr>
          <w:spacing w:val="-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œuvres</w:t>
      </w:r>
      <w:r>
        <w:rPr>
          <w:spacing w:val="-4"/>
        </w:rPr>
        <w:t xml:space="preserve"> </w:t>
      </w:r>
      <w:r>
        <w:t>(</w:t>
      </w:r>
      <w:r>
        <w:t>sauf</w:t>
      </w:r>
      <w:r>
        <w:rPr>
          <w:spacing w:val="-5"/>
        </w:rPr>
        <w:t xml:space="preserve"> </w:t>
      </w:r>
      <w:r>
        <w:t>volonté</w:t>
      </w:r>
      <w:r>
        <w:rPr>
          <w:spacing w:val="-6"/>
        </w:rPr>
        <w:t xml:space="preserve"> </w:t>
      </w:r>
      <w:r>
        <w:t>contraire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l'artiste),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veiller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qualité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emballages,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conservation des œuvres lors des stockages. Les transports sont sous la responsabilité des établissements lorsqu’ils les prennent en</w:t>
      </w:r>
      <w:r>
        <w:rPr>
          <w:spacing w:val="1"/>
        </w:rPr>
        <w:t xml:space="preserve"> </w:t>
      </w:r>
      <w:r>
        <w:t xml:space="preserve">charge. Seul le </w:t>
      </w:r>
      <w:r>
        <w:t>premier et le dernier transport des œuvres dans les établissements seront à la charge de l'artiste et sous sa</w:t>
      </w:r>
      <w:r>
        <w:rPr>
          <w:spacing w:val="1"/>
        </w:rPr>
        <w:t xml:space="preserve"> </w:t>
      </w:r>
      <w:r>
        <w:t>responsabilité.</w:t>
      </w:r>
      <w:r>
        <w:rPr>
          <w:spacing w:val="-1"/>
        </w:rPr>
        <w:t xml:space="preserve"> </w:t>
      </w:r>
      <w:r>
        <w:t>Celui-ci</w:t>
      </w:r>
      <w:r>
        <w:rPr>
          <w:spacing w:val="-2"/>
        </w:rPr>
        <w:t xml:space="preserve"> </w:t>
      </w:r>
      <w:r>
        <w:t>devra</w:t>
      </w:r>
      <w:r>
        <w:rPr>
          <w:spacing w:val="-1"/>
        </w:rPr>
        <w:t xml:space="preserve"> </w:t>
      </w:r>
      <w:r>
        <w:t>veiller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réalisation d’emballages</w:t>
      </w:r>
      <w:r>
        <w:rPr>
          <w:spacing w:val="-1"/>
        </w:rPr>
        <w:t xml:space="preserve"> </w:t>
      </w:r>
      <w:r>
        <w:t>adaptés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solides.</w:t>
      </w:r>
    </w:p>
    <w:p w14:paraId="33DFA74A" w14:textId="77777777" w:rsidR="00702978" w:rsidRDefault="00702978">
      <w:pPr>
        <w:pStyle w:val="Corpsdetexte"/>
      </w:pPr>
    </w:p>
    <w:p w14:paraId="2621925C" w14:textId="77777777" w:rsidR="00702978" w:rsidRDefault="00AB5AA8">
      <w:pPr>
        <w:spacing w:line="183" w:lineRule="exact"/>
        <w:ind w:left="217"/>
        <w:rPr>
          <w:rFonts w:ascii="Arial"/>
          <w:b/>
          <w:sz w:val="16"/>
        </w:rPr>
      </w:pPr>
      <w:r>
        <w:rPr>
          <w:sz w:val="16"/>
        </w:rPr>
        <w:t>Article</w:t>
      </w:r>
      <w:r>
        <w:rPr>
          <w:spacing w:val="-6"/>
          <w:sz w:val="16"/>
        </w:rPr>
        <w:t xml:space="preserve"> </w:t>
      </w:r>
      <w:r>
        <w:rPr>
          <w:sz w:val="16"/>
        </w:rPr>
        <w:t>5</w:t>
      </w:r>
      <w:r>
        <w:rPr>
          <w:spacing w:val="-5"/>
          <w:sz w:val="16"/>
        </w:rPr>
        <w:t xml:space="preserve"> </w:t>
      </w:r>
      <w:r>
        <w:rPr>
          <w:sz w:val="16"/>
        </w:rPr>
        <w:t>:</w:t>
      </w:r>
      <w:r>
        <w:rPr>
          <w:spacing w:val="-4"/>
          <w:sz w:val="16"/>
        </w:rPr>
        <w:t xml:space="preserve"> </w:t>
      </w:r>
      <w:r>
        <w:rPr>
          <w:rFonts w:ascii="Arial"/>
          <w:b/>
          <w:sz w:val="16"/>
        </w:rPr>
        <w:t>Assurance</w:t>
      </w:r>
    </w:p>
    <w:p w14:paraId="70F88A0B" w14:textId="77777777" w:rsidR="00702978" w:rsidRDefault="00AB5AA8">
      <w:pPr>
        <w:pStyle w:val="Corpsdetexte"/>
        <w:ind w:left="217" w:right="186"/>
      </w:pPr>
      <w:r>
        <w:t>Les établissements scolaires et un</w:t>
      </w:r>
      <w:r>
        <w:t>iversitaires assurent clou à clou les œuvres de l'artiste sur le temps de présence des œuvres dans</w:t>
      </w:r>
      <w:r>
        <w:rPr>
          <w:spacing w:val="1"/>
        </w:rPr>
        <w:t xml:space="preserve"> </w:t>
      </w:r>
      <w:r>
        <w:t>l’établissement, ainsi que la prise en charge des œuvres incluant le transport, le montage et le stockage jusqu’à la prise en charge par</w:t>
      </w:r>
      <w:r>
        <w:rPr>
          <w:spacing w:val="1"/>
        </w:rPr>
        <w:t xml:space="preserve"> </w:t>
      </w:r>
      <w:r>
        <w:t>l’établissement suiv</w:t>
      </w:r>
      <w:r>
        <w:t>ant ou par l’artiste. L’établissement aura fourni à son assureur le montant estimatif déclaré par l'artiste. En cas</w:t>
      </w:r>
      <w:r>
        <w:rPr>
          <w:spacing w:val="1"/>
        </w:rPr>
        <w:t xml:space="preserve"> </w:t>
      </w:r>
      <w:r>
        <w:t>d'impossibilité d'exposer les œuvres prévues, l'artiste s'engage à les remplacer par des œuvres choisies et sélectionnées en accord</w:t>
      </w:r>
      <w:r>
        <w:rPr>
          <w:spacing w:val="1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l'e</w:t>
      </w:r>
      <w:r>
        <w:t>nseignant</w:t>
      </w:r>
      <w:r>
        <w:rPr>
          <w:spacing w:val="-7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galerie</w:t>
      </w:r>
      <w:r>
        <w:rPr>
          <w:spacing w:val="-5"/>
        </w:rPr>
        <w:t xml:space="preserve"> </w:t>
      </w:r>
      <w:r>
        <w:t>pendant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durée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l'exposition.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artiste</w:t>
      </w:r>
      <w:r>
        <w:rPr>
          <w:spacing w:val="-6"/>
        </w:rPr>
        <w:t xml:space="preserve"> </w:t>
      </w:r>
      <w:r>
        <w:t>décide</w:t>
      </w:r>
      <w:r>
        <w:rPr>
          <w:spacing w:val="-6"/>
        </w:rPr>
        <w:t xml:space="preserve"> </w:t>
      </w:r>
      <w:r>
        <w:t>d’ajouter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remplacer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œuvres,</w:t>
      </w:r>
      <w:r>
        <w:rPr>
          <w:spacing w:val="1"/>
        </w:rPr>
        <w:t xml:space="preserve"> </w:t>
      </w:r>
      <w:r>
        <w:t>les modifications doivent être mentionnées dans le document technique de référence, sur la fiche d’enlèvement et auprès des</w:t>
      </w:r>
      <w:r>
        <w:rPr>
          <w:spacing w:val="1"/>
        </w:rPr>
        <w:t xml:space="preserve"> </w:t>
      </w:r>
      <w:r>
        <w:t>coordinateurs académiques. Après réception de l’attestation d’assurance, aucune modification ne pourra intervenir dans la sélection</w:t>
      </w:r>
      <w:r>
        <w:rPr>
          <w:spacing w:val="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œuvres.</w:t>
      </w:r>
    </w:p>
    <w:p w14:paraId="09D4B1CC" w14:textId="77777777" w:rsidR="00702978" w:rsidRDefault="00702978">
      <w:pPr>
        <w:sectPr w:rsidR="00702978" w:rsidSect="00AE5459">
          <w:footerReference w:type="default" r:id="rId11"/>
          <w:type w:val="continuous"/>
          <w:pgSz w:w="11900" w:h="16840"/>
          <w:pgMar w:top="900" w:right="1000" w:bottom="1120" w:left="920" w:header="720" w:footer="932" w:gutter="0"/>
          <w:pgNumType w:start="1"/>
          <w:cols w:space="720"/>
        </w:sectPr>
      </w:pPr>
    </w:p>
    <w:p w14:paraId="3FB5A4DE" w14:textId="77777777" w:rsidR="00702978" w:rsidRDefault="00AB5AA8">
      <w:pPr>
        <w:spacing w:before="74"/>
        <w:ind w:left="262"/>
        <w:rPr>
          <w:rFonts w:ascii="Arial"/>
          <w:b/>
          <w:sz w:val="16"/>
        </w:rPr>
      </w:pPr>
      <w:r>
        <w:rPr>
          <w:sz w:val="16"/>
        </w:rPr>
        <w:lastRenderedPageBreak/>
        <w:t>Article</w:t>
      </w:r>
      <w:r>
        <w:rPr>
          <w:spacing w:val="-7"/>
          <w:sz w:val="16"/>
        </w:rPr>
        <w:t xml:space="preserve"> </w:t>
      </w:r>
      <w:r>
        <w:rPr>
          <w:sz w:val="16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rFonts w:ascii="Arial"/>
          <w:b/>
          <w:sz w:val="16"/>
        </w:rPr>
        <w:t>Constat</w:t>
      </w:r>
    </w:p>
    <w:p w14:paraId="3682B69C" w14:textId="77777777" w:rsidR="00702978" w:rsidRDefault="00AB5AA8">
      <w:pPr>
        <w:pStyle w:val="Corpsdetexte"/>
        <w:spacing w:before="4"/>
        <w:ind w:left="217" w:right="208"/>
      </w:pPr>
      <w:r>
        <w:t xml:space="preserve">L’établissement est responsable du </w:t>
      </w:r>
      <w:r>
        <w:t>transport des œuvres dès le départ de l'établissement qui le précède. Le planning des expositions</w:t>
      </w:r>
      <w:r>
        <w:rPr>
          <w:spacing w:val="1"/>
        </w:rPr>
        <w:t xml:space="preserve"> </w:t>
      </w:r>
      <w:r>
        <w:t>communiqué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suite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l’exposition</w:t>
      </w:r>
      <w:r>
        <w:rPr>
          <w:spacing w:val="-6"/>
        </w:rPr>
        <w:t xml:space="preserve"> </w:t>
      </w:r>
      <w:r>
        <w:t>inaugurale</w:t>
      </w:r>
      <w:r>
        <w:rPr>
          <w:spacing w:val="-7"/>
        </w:rPr>
        <w:t xml:space="preserve"> </w:t>
      </w:r>
      <w:r>
        <w:t>permet</w:t>
      </w:r>
      <w:r>
        <w:rPr>
          <w:spacing w:val="-6"/>
        </w:rPr>
        <w:t xml:space="preserve"> </w:t>
      </w:r>
      <w:r>
        <w:t>d’anticiper</w:t>
      </w:r>
      <w:r>
        <w:rPr>
          <w:spacing w:val="-5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déplacement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transport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œuvres.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fiche</w:t>
      </w:r>
      <w:r>
        <w:rPr>
          <w:spacing w:val="-6"/>
        </w:rPr>
        <w:t xml:space="preserve"> </w:t>
      </w:r>
      <w:r>
        <w:t>d'enlèvement</w:t>
      </w:r>
      <w:r>
        <w:rPr>
          <w:spacing w:val="-7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 xml:space="preserve">à renseigner et à </w:t>
      </w:r>
      <w:r>
        <w:t>signer par le chef d'établissement. Elle mentionne le nombre d'œuvres, leur état, la nature de l’emballage. Cette fiche</w:t>
      </w:r>
      <w:r>
        <w:rPr>
          <w:spacing w:val="-42"/>
        </w:rPr>
        <w:t xml:space="preserve"> </w:t>
      </w:r>
      <w:r>
        <w:t>d'enlèvement sert d'outil de liaison d’établissement à établissement, d’exposition à exposition. La personne mandatée par</w:t>
      </w:r>
      <w:r>
        <w:rPr>
          <w:spacing w:val="1"/>
        </w:rPr>
        <w:t xml:space="preserve"> </w:t>
      </w:r>
      <w:r>
        <w:t>l’établissemen</w:t>
      </w:r>
      <w:r>
        <w:t>t pour prendre en charge les œuvres, assiste à leur phase d'emballage et doit impérativement réceptionner la fiche</w:t>
      </w:r>
      <w:r>
        <w:rPr>
          <w:spacing w:val="1"/>
        </w:rPr>
        <w:t xml:space="preserve"> </w:t>
      </w:r>
      <w:r>
        <w:t>d'enlèvement renseignée et signée. Par ailleurs, un constat photographique des œuvres devra être effectué lors de l’emballage de</w:t>
      </w:r>
      <w:r>
        <w:rPr>
          <w:spacing w:val="1"/>
        </w:rPr>
        <w:t xml:space="preserve"> </w:t>
      </w:r>
      <w:r>
        <w:t>celles-ci et</w:t>
      </w:r>
      <w:r>
        <w:t xml:space="preserve"> ce, sur chaque lieu d’exposition afin de remonter le fil de responsabilité en cas de sinistre. Si des dégâts sont constatés lors</w:t>
      </w:r>
      <w:r>
        <w:rPr>
          <w:spacing w:val="-4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constat, l’établissement</w:t>
      </w:r>
      <w:r>
        <w:rPr>
          <w:spacing w:val="-3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tourner</w:t>
      </w:r>
      <w:r>
        <w:rPr>
          <w:spacing w:val="-1"/>
        </w:rPr>
        <w:t xml:space="preserve"> </w:t>
      </w:r>
      <w:r>
        <w:t>vers</w:t>
      </w:r>
      <w:r>
        <w:rPr>
          <w:spacing w:val="-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assureur dans un</w:t>
      </w:r>
      <w:r>
        <w:rPr>
          <w:spacing w:val="-2"/>
        </w:rPr>
        <w:t xml:space="preserve"> </w:t>
      </w:r>
      <w:r>
        <w:t>délai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24h.</w:t>
      </w:r>
    </w:p>
    <w:p w14:paraId="4FA44FF8" w14:textId="77777777" w:rsidR="00702978" w:rsidRDefault="00702978">
      <w:pPr>
        <w:pStyle w:val="Corpsdetexte"/>
      </w:pPr>
    </w:p>
    <w:p w14:paraId="6D9CBA01" w14:textId="77777777" w:rsidR="00702978" w:rsidRDefault="00AB5AA8">
      <w:pPr>
        <w:spacing w:line="183" w:lineRule="exact"/>
        <w:ind w:left="217"/>
        <w:rPr>
          <w:rFonts w:ascii="Arial"/>
          <w:b/>
          <w:sz w:val="16"/>
        </w:rPr>
      </w:pPr>
      <w:r>
        <w:rPr>
          <w:sz w:val="16"/>
        </w:rPr>
        <w:t>Article</w:t>
      </w:r>
      <w:r>
        <w:rPr>
          <w:spacing w:val="-7"/>
          <w:sz w:val="16"/>
        </w:rPr>
        <w:t xml:space="preserve"> </w:t>
      </w:r>
      <w:r>
        <w:rPr>
          <w:sz w:val="16"/>
        </w:rPr>
        <w:t>7</w:t>
      </w:r>
      <w:r>
        <w:rPr>
          <w:spacing w:val="-5"/>
          <w:sz w:val="16"/>
        </w:rPr>
        <w:t xml:space="preserve"> 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Conservation</w:t>
      </w:r>
    </w:p>
    <w:p w14:paraId="30989B32" w14:textId="77777777" w:rsidR="00702978" w:rsidRDefault="00AB5AA8">
      <w:pPr>
        <w:pStyle w:val="Corpsdetexte"/>
        <w:ind w:left="217" w:right="139"/>
      </w:pPr>
      <w:r>
        <w:t>L</w:t>
      </w:r>
      <w:r>
        <w:t>'établissement en charge d'une exposition la conserve sur la période indiquée par le planning incluant aussi celle des vacances</w:t>
      </w:r>
      <w:r>
        <w:rPr>
          <w:spacing w:val="1"/>
        </w:rPr>
        <w:t xml:space="preserve"> </w:t>
      </w:r>
      <w:r>
        <w:t>scolaires en aval de celle-ci. Dans le cas o</w:t>
      </w:r>
      <w:r w:rsidR="00453168">
        <w:t>ù</w:t>
      </w:r>
      <w:r>
        <w:t xml:space="preserve"> la continuité d'une exposition à l'autre serait interrompue, les deux établissemen</w:t>
      </w:r>
      <w:r>
        <w:t>ts</w:t>
      </w:r>
      <w:r>
        <w:rPr>
          <w:spacing w:val="1"/>
        </w:rPr>
        <w:t xml:space="preserve"> </w:t>
      </w:r>
      <w:r>
        <w:t>concernés ont à assurer le stockage des œuvres et la prolongation des assurances à parts égales. Dans le cas de figure ou cette</w:t>
      </w:r>
      <w:r>
        <w:rPr>
          <w:spacing w:val="1"/>
        </w:rPr>
        <w:t xml:space="preserve"> </w:t>
      </w:r>
      <w:r>
        <w:t>période de stockage semblerait trop longue à l’artiste, il lui incombe de venir chercher ses œuvres ; l'établissement recevan</w:t>
      </w:r>
      <w:r>
        <w:t>t l'exposition</w:t>
      </w:r>
      <w:r>
        <w:rPr>
          <w:spacing w:val="-43"/>
        </w:rPr>
        <w:t xml:space="preserve"> </w:t>
      </w:r>
      <w:r>
        <w:t>suivante</w:t>
      </w:r>
      <w:r>
        <w:rPr>
          <w:spacing w:val="-3"/>
        </w:rPr>
        <w:t xml:space="preserve"> </w:t>
      </w:r>
      <w:r>
        <w:t>ira</w:t>
      </w:r>
      <w:r>
        <w:rPr>
          <w:spacing w:val="-3"/>
        </w:rPr>
        <w:t xml:space="preserve"> </w:t>
      </w:r>
      <w:r>
        <w:t>donc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prendre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l'atelier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l'artiste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moins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celui-ci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propose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transporter</w:t>
      </w:r>
      <w:r>
        <w:rPr>
          <w:spacing w:val="-3"/>
        </w:rPr>
        <w:t xml:space="preserve"> </w:t>
      </w:r>
      <w:r>
        <w:t>lui-même.</w:t>
      </w:r>
    </w:p>
    <w:p w14:paraId="6986971E" w14:textId="77777777" w:rsidR="00702978" w:rsidRDefault="00702978">
      <w:pPr>
        <w:pStyle w:val="Corpsdetexte"/>
        <w:spacing w:before="10"/>
        <w:rPr>
          <w:sz w:val="15"/>
        </w:rPr>
      </w:pPr>
    </w:p>
    <w:p w14:paraId="6B603E73" w14:textId="77777777" w:rsidR="00702978" w:rsidRDefault="00AB5AA8">
      <w:pPr>
        <w:spacing w:before="1" w:line="183" w:lineRule="exact"/>
        <w:ind w:left="217"/>
        <w:rPr>
          <w:rFonts w:ascii="Arial"/>
          <w:b/>
          <w:sz w:val="16"/>
        </w:rPr>
      </w:pPr>
      <w:r>
        <w:rPr>
          <w:sz w:val="16"/>
        </w:rPr>
        <w:t>Article</w:t>
      </w:r>
      <w:r>
        <w:rPr>
          <w:spacing w:val="-7"/>
          <w:sz w:val="16"/>
        </w:rPr>
        <w:t xml:space="preserve"> </w:t>
      </w:r>
      <w:r>
        <w:rPr>
          <w:sz w:val="16"/>
        </w:rPr>
        <w:t>8</w:t>
      </w:r>
      <w:r>
        <w:rPr>
          <w:spacing w:val="-6"/>
          <w:sz w:val="16"/>
        </w:rPr>
        <w:t xml:space="preserve"> </w:t>
      </w:r>
      <w:r>
        <w:rPr>
          <w:sz w:val="16"/>
        </w:rPr>
        <w:t>:</w:t>
      </w:r>
      <w:r>
        <w:rPr>
          <w:spacing w:val="-4"/>
          <w:sz w:val="16"/>
        </w:rPr>
        <w:t xml:space="preserve"> </w:t>
      </w:r>
      <w:r>
        <w:rPr>
          <w:rFonts w:ascii="Arial"/>
          <w:b/>
          <w:sz w:val="16"/>
        </w:rPr>
        <w:t>Communication</w:t>
      </w:r>
    </w:p>
    <w:p w14:paraId="6648B8D6" w14:textId="77777777" w:rsidR="00702978" w:rsidRDefault="00AB5AA8">
      <w:pPr>
        <w:pStyle w:val="Corpsdetexte"/>
        <w:ind w:left="217" w:right="137"/>
      </w:pPr>
      <w:r>
        <w:t xml:space="preserve">Les cartons d'invitation sont normalisés avec la charte graphique du dispositif DE </w:t>
      </w:r>
      <w:r>
        <w:t>VISU (contenu, visuel de l'artiste, logos). Ils sont</w:t>
      </w:r>
      <w:r>
        <w:rPr>
          <w:spacing w:val="1"/>
        </w:rPr>
        <w:t xml:space="preserve"> </w:t>
      </w:r>
      <w:r>
        <w:t>fournis en début d'année. Tout ce qui concerne l'image de l'artiste (cartons d'invitation, texte de présentation, accrochages des œuvres)</w:t>
      </w:r>
      <w:r>
        <w:rPr>
          <w:spacing w:val="-42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préparé</w:t>
      </w:r>
      <w:r>
        <w:rPr>
          <w:spacing w:val="-7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soumis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accord.</w:t>
      </w:r>
      <w:r>
        <w:rPr>
          <w:spacing w:val="-7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cadre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dispositif,</w:t>
      </w:r>
      <w:r>
        <w:rPr>
          <w:spacing w:val="-4"/>
        </w:rPr>
        <w:t xml:space="preserve"> </w:t>
      </w:r>
      <w:r>
        <w:t>l’artiste</w:t>
      </w:r>
      <w:r>
        <w:rPr>
          <w:spacing w:val="-7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céder</w:t>
      </w:r>
      <w:r>
        <w:rPr>
          <w:spacing w:val="-5"/>
        </w:rPr>
        <w:t xml:space="preserve"> </w:t>
      </w:r>
      <w:r>
        <w:t>gratuitement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droits</w:t>
      </w:r>
      <w:r>
        <w:rPr>
          <w:spacing w:val="1"/>
        </w:rPr>
        <w:t xml:space="preserve"> </w:t>
      </w:r>
      <w:r>
        <w:t>de diffusion pour les visuels de ses œuvres présents dans le livret d’exposition distribué gratuitement auprès du public, ainsi que sur les</w:t>
      </w:r>
      <w:r>
        <w:rPr>
          <w:spacing w:val="-43"/>
        </w:rPr>
        <w:t xml:space="preserve"> </w:t>
      </w:r>
      <w:r>
        <w:t xml:space="preserve">différents supports de communication qui </w:t>
      </w:r>
      <w:r>
        <w:t>promeuvent le travail de l’artiste. Les logos de tous les partenaires du dispositif doivent être</w:t>
      </w:r>
      <w:r>
        <w:rPr>
          <w:spacing w:val="1"/>
        </w:rPr>
        <w:t xml:space="preserve"> </w:t>
      </w:r>
      <w:r>
        <w:t>obligatoirement</w:t>
      </w:r>
      <w:r>
        <w:rPr>
          <w:spacing w:val="-1"/>
        </w:rPr>
        <w:t xml:space="preserve"> </w:t>
      </w:r>
      <w:r>
        <w:t>présents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 différents</w:t>
      </w:r>
      <w:r>
        <w:rPr>
          <w:spacing w:val="-1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de communication.</w:t>
      </w:r>
    </w:p>
    <w:p w14:paraId="0EE7DBB6" w14:textId="77777777" w:rsidR="00702978" w:rsidRDefault="00702978">
      <w:pPr>
        <w:pStyle w:val="Corpsdetexte"/>
        <w:spacing w:before="2"/>
      </w:pPr>
    </w:p>
    <w:p w14:paraId="6FE49328" w14:textId="77777777" w:rsidR="00702978" w:rsidRDefault="00AB5AA8">
      <w:pPr>
        <w:spacing w:line="183" w:lineRule="exact"/>
        <w:ind w:left="217"/>
        <w:rPr>
          <w:rFonts w:ascii="Arial" w:hAnsi="Arial"/>
          <w:b/>
          <w:sz w:val="16"/>
        </w:rPr>
      </w:pPr>
      <w:r>
        <w:rPr>
          <w:sz w:val="16"/>
        </w:rPr>
        <w:t>Article</w:t>
      </w:r>
      <w:r>
        <w:rPr>
          <w:spacing w:val="-7"/>
          <w:sz w:val="16"/>
        </w:rPr>
        <w:t xml:space="preserve"> </w:t>
      </w:r>
      <w:r>
        <w:rPr>
          <w:sz w:val="16"/>
        </w:rPr>
        <w:t>9</w:t>
      </w:r>
      <w:r>
        <w:rPr>
          <w:spacing w:val="-6"/>
          <w:sz w:val="16"/>
        </w:rPr>
        <w:t xml:space="preserve"> 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Rémunération</w:t>
      </w:r>
    </w:p>
    <w:p w14:paraId="2EEE4EA8" w14:textId="77777777" w:rsidR="00702978" w:rsidRDefault="00AB5AA8">
      <w:pPr>
        <w:pStyle w:val="Corpsdetexte"/>
        <w:spacing w:line="182" w:lineRule="exact"/>
        <w:ind w:left="217"/>
      </w:pPr>
      <w:r>
        <w:t>Pour</w:t>
      </w:r>
      <w:r>
        <w:rPr>
          <w:spacing w:val="-6"/>
        </w:rPr>
        <w:t xml:space="preserve"> </w:t>
      </w:r>
      <w:r>
        <w:rPr>
          <w:u w:val="single"/>
        </w:rPr>
        <w:t>l’exposition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inaugurale</w:t>
      </w:r>
      <w:r>
        <w:t>,</w:t>
      </w:r>
      <w:r>
        <w:rPr>
          <w:spacing w:val="-7"/>
        </w:rPr>
        <w:t xml:space="preserve"> </w:t>
      </w:r>
      <w:r>
        <w:t>l’artiste</w:t>
      </w:r>
      <w:r>
        <w:rPr>
          <w:spacing w:val="-7"/>
        </w:rPr>
        <w:t xml:space="preserve"> </w:t>
      </w:r>
      <w:r>
        <w:t>percevra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somme</w:t>
      </w:r>
      <w:r>
        <w:rPr>
          <w:spacing w:val="-9"/>
        </w:rPr>
        <w:t xml:space="preserve"> </w:t>
      </w:r>
      <w:r>
        <w:t>forf</w:t>
      </w:r>
      <w:r>
        <w:t>aitaire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500</w:t>
      </w:r>
      <w:r>
        <w:rPr>
          <w:spacing w:val="-6"/>
        </w:rPr>
        <w:t xml:space="preserve"> </w:t>
      </w:r>
      <w:r>
        <w:t>euros</w:t>
      </w:r>
      <w:r>
        <w:rPr>
          <w:spacing w:val="-6"/>
        </w:rPr>
        <w:t xml:space="preserve"> </w:t>
      </w:r>
      <w:r>
        <w:t>TTC</w:t>
      </w:r>
      <w:r>
        <w:rPr>
          <w:spacing w:val="-7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titre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droits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présentation.</w:t>
      </w:r>
    </w:p>
    <w:p w14:paraId="074C56E1" w14:textId="77777777" w:rsidR="00702978" w:rsidRDefault="00AB5AA8">
      <w:pPr>
        <w:pStyle w:val="Corpsdetexte"/>
        <w:ind w:left="217" w:right="279"/>
      </w:pPr>
      <w:r>
        <w:t>Pour</w:t>
      </w:r>
      <w:r>
        <w:rPr>
          <w:spacing w:val="-8"/>
        </w:rPr>
        <w:t xml:space="preserve"> </w:t>
      </w:r>
      <w:r>
        <w:t>chaque</w:t>
      </w:r>
      <w:r>
        <w:rPr>
          <w:spacing w:val="-7"/>
        </w:rPr>
        <w:t xml:space="preserve"> </w:t>
      </w:r>
      <w:r>
        <w:rPr>
          <w:u w:val="single"/>
        </w:rPr>
        <w:t>exposition-intervention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l’artiste</w:t>
      </w:r>
      <w:r>
        <w:rPr>
          <w:spacing w:val="-7"/>
          <w:u w:val="single"/>
        </w:rPr>
        <w:t xml:space="preserve"> </w:t>
      </w:r>
      <w:r>
        <w:rPr>
          <w:u w:val="single"/>
        </w:rPr>
        <w:t>au</w:t>
      </w:r>
      <w:r>
        <w:rPr>
          <w:spacing w:val="-8"/>
          <w:u w:val="single"/>
        </w:rPr>
        <w:t xml:space="preserve"> </w:t>
      </w:r>
      <w:r>
        <w:rPr>
          <w:u w:val="single"/>
        </w:rPr>
        <w:t>sein</w:t>
      </w:r>
      <w:r>
        <w:rPr>
          <w:spacing w:val="-9"/>
          <w:u w:val="single"/>
        </w:rPr>
        <w:t xml:space="preserve"> </w:t>
      </w:r>
      <w:r>
        <w:rPr>
          <w:u w:val="single"/>
        </w:rPr>
        <w:t>des</w:t>
      </w:r>
      <w:r>
        <w:rPr>
          <w:spacing w:val="-8"/>
          <w:u w:val="single"/>
        </w:rPr>
        <w:t xml:space="preserve"> </w:t>
      </w:r>
      <w:r>
        <w:rPr>
          <w:u w:val="single"/>
        </w:rPr>
        <w:t>établissements</w:t>
      </w:r>
      <w:r>
        <w:rPr>
          <w:spacing w:val="-7"/>
          <w:u w:val="single"/>
        </w:rPr>
        <w:t xml:space="preserve"> </w:t>
      </w:r>
      <w:r>
        <w:rPr>
          <w:u w:val="single"/>
        </w:rPr>
        <w:t>scolaires</w:t>
      </w:r>
      <w:r>
        <w:rPr>
          <w:spacing w:val="-8"/>
          <w:u w:val="single"/>
        </w:rPr>
        <w:t xml:space="preserve"> </w:t>
      </w:r>
      <w:r>
        <w:rPr>
          <w:u w:val="single"/>
        </w:rPr>
        <w:t>et</w:t>
      </w:r>
      <w:r>
        <w:rPr>
          <w:spacing w:val="-8"/>
          <w:u w:val="single"/>
        </w:rPr>
        <w:t xml:space="preserve"> </w:t>
      </w:r>
      <w:r>
        <w:rPr>
          <w:u w:val="single"/>
        </w:rPr>
        <w:t>universitaires</w:t>
      </w:r>
      <w:r>
        <w:t>,</w:t>
      </w:r>
      <w:r>
        <w:rPr>
          <w:spacing w:val="-4"/>
        </w:rPr>
        <w:t xml:space="preserve"> </w:t>
      </w:r>
      <w:r>
        <w:t>celui-ci</w:t>
      </w:r>
      <w:r>
        <w:rPr>
          <w:spacing w:val="-7"/>
        </w:rPr>
        <w:t xml:space="preserve"> </w:t>
      </w:r>
      <w:r>
        <w:t>percevra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somme</w:t>
      </w:r>
      <w:r>
        <w:rPr>
          <w:spacing w:val="-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820 euros TTC. Cette somme comprend les droits de </w:t>
      </w:r>
      <w:r>
        <w:t>présentation et les 12h d’intervention auprès des élèves (préparation et</w:t>
      </w:r>
      <w:r>
        <w:rPr>
          <w:spacing w:val="1"/>
        </w:rPr>
        <w:t xml:space="preserve"> </w:t>
      </w:r>
      <w:r>
        <w:t>accrochage inclus / une heure peut être dédiée au temps du vernissage). Toute exposition non sélectionnée et non réalisée (sauf</w:t>
      </w:r>
      <w:r>
        <w:rPr>
          <w:spacing w:val="1"/>
        </w:rPr>
        <w:t xml:space="preserve"> </w:t>
      </w:r>
      <w:r>
        <w:t>contexte</w:t>
      </w:r>
      <w:r>
        <w:rPr>
          <w:spacing w:val="-2"/>
        </w:rPr>
        <w:t xml:space="preserve"> </w:t>
      </w:r>
      <w:r>
        <w:t>sanitaire)</w:t>
      </w:r>
      <w:r>
        <w:rPr>
          <w:spacing w:val="-2"/>
        </w:rPr>
        <w:t xml:space="preserve"> </w:t>
      </w:r>
      <w:r>
        <w:t>ne sera</w:t>
      </w:r>
      <w:r>
        <w:rPr>
          <w:spacing w:val="-3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couverte</w:t>
      </w:r>
      <w:r>
        <w:rPr>
          <w:spacing w:val="1"/>
        </w:rPr>
        <w:t xml:space="preserve"> </w:t>
      </w:r>
      <w:r>
        <w:t>financièrement</w:t>
      </w:r>
      <w:r>
        <w:t>.</w:t>
      </w:r>
    </w:p>
    <w:p w14:paraId="16ADB308" w14:textId="77777777" w:rsidR="00702978" w:rsidRDefault="00AB5AA8">
      <w:pPr>
        <w:pStyle w:val="Corpsdetexte"/>
        <w:spacing w:before="3" w:line="183" w:lineRule="exact"/>
        <w:ind w:left="217"/>
      </w:pPr>
      <w:r>
        <w:t>La</w:t>
      </w:r>
      <w:r>
        <w:rPr>
          <w:spacing w:val="-7"/>
        </w:rPr>
        <w:t xml:space="preserve"> </w:t>
      </w:r>
      <w:r>
        <w:t>rémunération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artistes</w:t>
      </w:r>
      <w:r>
        <w:rPr>
          <w:spacing w:val="-5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financée</w:t>
      </w:r>
      <w:r>
        <w:rPr>
          <w:spacing w:val="-7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Drac</w:t>
      </w:r>
      <w:r>
        <w:rPr>
          <w:spacing w:val="-5"/>
        </w:rPr>
        <w:t xml:space="preserve"> </w:t>
      </w:r>
      <w:r>
        <w:t>Normandie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Région</w:t>
      </w:r>
      <w:r>
        <w:rPr>
          <w:spacing w:val="-7"/>
        </w:rPr>
        <w:t xml:space="preserve"> </w:t>
      </w:r>
      <w:r>
        <w:t>Normandie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l’académie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Normandie.</w:t>
      </w:r>
    </w:p>
    <w:p w14:paraId="20BA03B6" w14:textId="77777777" w:rsidR="00702978" w:rsidRDefault="00AB5AA8">
      <w:pPr>
        <w:pStyle w:val="Corpsdetexte"/>
        <w:ind w:left="217" w:right="214"/>
      </w:pPr>
      <w:r>
        <w:t>Tous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règlements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artistes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font</w:t>
      </w:r>
      <w:r>
        <w:rPr>
          <w:spacing w:val="-6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facture</w:t>
      </w:r>
      <w:r>
        <w:rPr>
          <w:spacing w:val="-6"/>
        </w:rPr>
        <w:t xml:space="preserve"> </w:t>
      </w:r>
      <w:r>
        <w:t>auprès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L’Espace</w:t>
      </w:r>
      <w:r>
        <w:rPr>
          <w:spacing w:val="-7"/>
        </w:rPr>
        <w:t xml:space="preserve"> </w:t>
      </w:r>
      <w:r>
        <w:t>d’art</w:t>
      </w:r>
      <w:r>
        <w:rPr>
          <w:spacing w:val="-7"/>
        </w:rPr>
        <w:t xml:space="preserve"> </w:t>
      </w:r>
      <w:r>
        <w:t>actuel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Radar,</w:t>
      </w:r>
      <w:r>
        <w:rPr>
          <w:spacing w:val="-7"/>
        </w:rPr>
        <w:t xml:space="preserve"> </w:t>
      </w:r>
      <w:r>
        <w:t>gestionnaire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dispositif,</w:t>
      </w:r>
      <w:r>
        <w:rPr>
          <w:spacing w:val="-7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indication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mentions</w:t>
      </w:r>
      <w:r>
        <w:rPr>
          <w:spacing w:val="1"/>
        </w:rPr>
        <w:t xml:space="preserve"> </w:t>
      </w:r>
      <w:r>
        <w:t>obligatoires</w:t>
      </w:r>
      <w:r>
        <w:rPr>
          <w:spacing w:val="-2"/>
        </w:rPr>
        <w:t xml:space="preserve"> </w:t>
      </w:r>
      <w:r>
        <w:t>(adresse,</w:t>
      </w:r>
      <w:r>
        <w:rPr>
          <w:spacing w:val="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SIRET,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sécurité</w:t>
      </w:r>
      <w:r>
        <w:rPr>
          <w:spacing w:val="-3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complet)</w:t>
      </w:r>
    </w:p>
    <w:p w14:paraId="1B2D33BD" w14:textId="77777777" w:rsidR="00702978" w:rsidRDefault="00AB5AA8">
      <w:pPr>
        <w:pStyle w:val="Corpsdetexte"/>
        <w:ind w:left="217" w:right="209"/>
      </w:pPr>
      <w:r>
        <w:t>Exception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établissement</w:t>
      </w:r>
      <w:r>
        <w:rPr>
          <w:spacing w:val="-5"/>
        </w:rPr>
        <w:t xml:space="preserve"> </w:t>
      </w:r>
      <w:r>
        <w:t>reçoit</w:t>
      </w:r>
      <w:r>
        <w:rPr>
          <w:spacing w:val="-5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3</w:t>
      </w:r>
      <w:r>
        <w:rPr>
          <w:vertAlign w:val="superscript"/>
        </w:rPr>
        <w:t>e</w:t>
      </w:r>
      <w:r>
        <w:rPr>
          <w:spacing w:val="-7"/>
        </w:rPr>
        <w:t xml:space="preserve"> </w:t>
      </w:r>
      <w:r>
        <w:t>exposition</w:t>
      </w:r>
      <w:r>
        <w:rPr>
          <w:spacing w:val="-6"/>
        </w:rPr>
        <w:t xml:space="preserve"> </w:t>
      </w:r>
      <w:r>
        <w:t>(et</w:t>
      </w:r>
      <w:r>
        <w:rPr>
          <w:spacing w:val="-4"/>
        </w:rPr>
        <w:t xml:space="preserve"> </w:t>
      </w:r>
      <w:r>
        <w:t>plus)</w:t>
      </w:r>
      <w:r>
        <w:rPr>
          <w:spacing w:val="-7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ses</w:t>
      </w:r>
      <w:r>
        <w:rPr>
          <w:spacing w:val="-7"/>
        </w:rPr>
        <w:t xml:space="preserve"> </w:t>
      </w:r>
      <w:r>
        <w:t>murs,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financera</w:t>
      </w:r>
      <w:r>
        <w:rPr>
          <w:spacing w:val="-6"/>
        </w:rPr>
        <w:t xml:space="preserve"> </w:t>
      </w:r>
      <w:r>
        <w:t>lui-même</w:t>
      </w:r>
      <w:r>
        <w:rPr>
          <w:spacing w:val="-7"/>
        </w:rPr>
        <w:t xml:space="preserve"> </w:t>
      </w:r>
      <w:r>
        <w:t>l'intervention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l'artiste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hauteur</w:t>
      </w:r>
      <w:r>
        <w:rPr>
          <w:spacing w:val="1"/>
        </w:rPr>
        <w:t xml:space="preserve"> </w:t>
      </w:r>
      <w:r>
        <w:t>de 820 euros</w:t>
      </w:r>
      <w:r>
        <w:rPr>
          <w:spacing w:val="-1"/>
        </w:rPr>
        <w:t xml:space="preserve"> </w:t>
      </w:r>
      <w:r>
        <w:t>TTC.</w:t>
      </w:r>
    </w:p>
    <w:p w14:paraId="30268C3D" w14:textId="77777777" w:rsidR="00702978" w:rsidRDefault="00702978">
      <w:pPr>
        <w:pStyle w:val="Corpsdetexte"/>
        <w:rPr>
          <w:sz w:val="18"/>
        </w:rPr>
      </w:pPr>
    </w:p>
    <w:p w14:paraId="51DECAF0" w14:textId="77777777" w:rsidR="00702978" w:rsidRDefault="00AB5AA8">
      <w:pPr>
        <w:spacing w:before="160" w:line="183" w:lineRule="exact"/>
        <w:ind w:left="217"/>
        <w:rPr>
          <w:rFonts w:ascii="Arial"/>
          <w:b/>
          <w:sz w:val="16"/>
        </w:rPr>
      </w:pPr>
      <w:r>
        <w:rPr>
          <w:sz w:val="16"/>
        </w:rPr>
        <w:t>Article</w:t>
      </w:r>
      <w:r>
        <w:rPr>
          <w:spacing w:val="-5"/>
          <w:sz w:val="16"/>
        </w:rPr>
        <w:t xml:space="preserve"> </w:t>
      </w:r>
      <w:r>
        <w:rPr>
          <w:sz w:val="16"/>
        </w:rPr>
        <w:t>10</w:t>
      </w:r>
      <w:r>
        <w:rPr>
          <w:spacing w:val="-4"/>
          <w:sz w:val="16"/>
        </w:rPr>
        <w:t xml:space="preserve"> 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rFonts w:ascii="Arial"/>
          <w:b/>
          <w:sz w:val="16"/>
        </w:rPr>
        <w:t>Frais</w:t>
      </w:r>
    </w:p>
    <w:p w14:paraId="6B1C3DAA" w14:textId="77777777" w:rsidR="00702978" w:rsidRDefault="00AB5AA8">
      <w:pPr>
        <w:pStyle w:val="Corpsdetexte"/>
        <w:spacing w:line="183" w:lineRule="exact"/>
        <w:ind w:left="217"/>
      </w:pPr>
      <w:r>
        <w:t>Pour</w:t>
      </w:r>
      <w:r>
        <w:rPr>
          <w:spacing w:val="-5"/>
        </w:rPr>
        <w:t xml:space="preserve"> </w:t>
      </w:r>
      <w:r>
        <w:rPr>
          <w:u w:val="single"/>
        </w:rPr>
        <w:t>l’exposition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inaugurale</w:t>
      </w:r>
      <w:r>
        <w:t>,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frais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œuvres</w:t>
      </w:r>
      <w:r>
        <w:rPr>
          <w:spacing w:val="-6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l’artiste.</w:t>
      </w:r>
    </w:p>
    <w:p w14:paraId="357692DA" w14:textId="77777777" w:rsidR="00702978" w:rsidRDefault="00AB5AA8">
      <w:pPr>
        <w:pStyle w:val="Corpsdetexte"/>
        <w:spacing w:before="3"/>
        <w:ind w:left="217" w:right="262"/>
      </w:pPr>
      <w:r>
        <w:t xml:space="preserve">Pour chaque </w:t>
      </w:r>
      <w:r>
        <w:rPr>
          <w:u w:val="single"/>
        </w:rPr>
        <w:t xml:space="preserve">exposition-intervention de l’artiste au sein des établissements scolaires et universitaires, </w:t>
      </w:r>
      <w:r>
        <w:t>l’établissement contribue - et ce</w:t>
      </w:r>
      <w:r>
        <w:rPr>
          <w:spacing w:val="-43"/>
        </w:rPr>
        <w:t xml:space="preserve"> </w:t>
      </w:r>
      <w:r>
        <w:t>à titre dérogatoire - à hauteur de 230 euros TTC maximum aux frais de déplacement, de repas et de nuitées de l’artiste par exposi</w:t>
      </w:r>
      <w:r>
        <w:t>tion</w:t>
      </w:r>
      <w:r>
        <w:rPr>
          <w:spacing w:val="-42"/>
        </w:rPr>
        <w:t xml:space="preserve"> </w:t>
      </w:r>
      <w:r>
        <w:t>(sur présentation de justificatifs ou sur la base du barème de l’indemnité kilométrique des impôts). Chaque artiste bénéficiera</w:t>
      </w:r>
      <w:r>
        <w:rPr>
          <w:spacing w:val="1"/>
        </w:rPr>
        <w:t xml:space="preserve"> </w:t>
      </w:r>
      <w:r>
        <w:t>gracieusement de la restauration scolaire lors de ses jours de présence dans l'établissement</w:t>
      </w:r>
      <w:r>
        <w:rPr>
          <w:rFonts w:ascii="Candara" w:hAnsi="Candara"/>
        </w:rPr>
        <w:t xml:space="preserve">. </w:t>
      </w:r>
      <w:r>
        <w:t xml:space="preserve">L'établissement est attentif </w:t>
      </w:r>
      <w:r>
        <w:t>à limiter le</w:t>
      </w:r>
      <w:r>
        <w:rPr>
          <w:spacing w:val="1"/>
        </w:rPr>
        <w:t xml:space="preserve"> </w:t>
      </w:r>
      <w:r>
        <w:t>nombre de déplacements de l'artiste. Idéalement, l'accrochage, la rencontre avec les élèves et le vernissage sont regroupés sur deux</w:t>
      </w:r>
      <w:r>
        <w:rPr>
          <w:spacing w:val="-42"/>
        </w:rPr>
        <w:t xml:space="preserve"> </w:t>
      </w:r>
      <w:r>
        <w:t xml:space="preserve">jours consécutifs. L’établissement s'engage à prendre en charge les frais liés au matériel et aux fournitures </w:t>
      </w:r>
      <w:r>
        <w:t>des travaux d'élèves</w:t>
      </w:r>
      <w:r>
        <w:rPr>
          <w:spacing w:val="1"/>
        </w:rPr>
        <w:t xml:space="preserve"> </w:t>
      </w:r>
      <w:r>
        <w:t>réalisés</w:t>
      </w:r>
      <w:r>
        <w:rPr>
          <w:spacing w:val="-4"/>
        </w:rPr>
        <w:t xml:space="preserve"> </w:t>
      </w:r>
      <w:r>
        <w:t>lors</w:t>
      </w:r>
      <w:r>
        <w:rPr>
          <w:spacing w:val="1"/>
        </w:rPr>
        <w:t xml:space="preserve"> </w:t>
      </w:r>
      <w:r>
        <w:t>des interventions.</w:t>
      </w:r>
    </w:p>
    <w:p w14:paraId="20EC84D9" w14:textId="77777777" w:rsidR="00702978" w:rsidRDefault="00702978">
      <w:pPr>
        <w:pStyle w:val="Corpsdetexte"/>
      </w:pPr>
    </w:p>
    <w:p w14:paraId="2CB12F88" w14:textId="77777777" w:rsidR="00702978" w:rsidRDefault="00AB5AA8">
      <w:pPr>
        <w:spacing w:line="183" w:lineRule="exact"/>
        <w:ind w:left="217"/>
        <w:rPr>
          <w:rFonts w:ascii="Arial"/>
          <w:b/>
          <w:sz w:val="16"/>
        </w:rPr>
      </w:pPr>
      <w:r>
        <w:rPr>
          <w:sz w:val="16"/>
        </w:rPr>
        <w:t>Article</w:t>
      </w:r>
      <w:r>
        <w:rPr>
          <w:spacing w:val="-6"/>
          <w:sz w:val="16"/>
        </w:rPr>
        <w:t xml:space="preserve"> </w:t>
      </w:r>
      <w:r>
        <w:rPr>
          <w:sz w:val="16"/>
        </w:rPr>
        <w:t>11</w:t>
      </w:r>
      <w:r>
        <w:rPr>
          <w:spacing w:val="-5"/>
          <w:sz w:val="16"/>
        </w:rPr>
        <w:t xml:space="preserve"> </w:t>
      </w:r>
      <w:r>
        <w:rPr>
          <w:sz w:val="16"/>
        </w:rPr>
        <w:t>:</w:t>
      </w:r>
      <w:r>
        <w:rPr>
          <w:spacing w:val="-4"/>
          <w:sz w:val="16"/>
        </w:rPr>
        <w:t xml:space="preserve"> </w:t>
      </w:r>
      <w:r>
        <w:rPr>
          <w:rFonts w:ascii="Arial"/>
          <w:b/>
          <w:sz w:val="16"/>
        </w:rPr>
        <w:t>Litige</w:t>
      </w:r>
    </w:p>
    <w:p w14:paraId="24793ED0" w14:textId="77777777" w:rsidR="00702978" w:rsidRDefault="00AB5AA8">
      <w:pPr>
        <w:pStyle w:val="Corpsdetexte"/>
        <w:ind w:left="217" w:right="109"/>
      </w:pP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litige</w:t>
      </w:r>
      <w:r>
        <w:rPr>
          <w:spacing w:val="-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l'artiste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représentant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d'établissement,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fait</w:t>
      </w:r>
      <w:r>
        <w:rPr>
          <w:spacing w:val="-6"/>
        </w:rPr>
        <w:t xml:space="preserve"> </w:t>
      </w:r>
      <w:r>
        <w:t>appel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médiation</w:t>
      </w:r>
      <w:r>
        <w:rPr>
          <w:spacing w:val="-7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professeur</w:t>
      </w:r>
      <w:r>
        <w:rPr>
          <w:spacing w:val="-6"/>
        </w:rPr>
        <w:t xml:space="preserve"> </w:t>
      </w:r>
      <w:r>
        <w:t>coordonnateur</w:t>
      </w:r>
      <w:r>
        <w:rPr>
          <w:spacing w:val="1"/>
        </w:rPr>
        <w:t xml:space="preserve"> </w:t>
      </w:r>
      <w:r>
        <w:t xml:space="preserve">académique du dispositif. En </w:t>
      </w:r>
      <w:r>
        <w:t>l'absence de règlement, le coordonnateur en réfère à l'autorité académique qui informe la DRAC</w:t>
      </w:r>
      <w:r>
        <w:rPr>
          <w:spacing w:val="1"/>
        </w:rPr>
        <w:t xml:space="preserve"> </w:t>
      </w:r>
      <w:r>
        <w:t>Normandie.</w:t>
      </w:r>
    </w:p>
    <w:p w14:paraId="5A6B7333" w14:textId="77777777" w:rsidR="00702978" w:rsidRDefault="00702978">
      <w:pPr>
        <w:pStyle w:val="Corpsdetexte"/>
        <w:rPr>
          <w:sz w:val="18"/>
        </w:rPr>
      </w:pPr>
    </w:p>
    <w:p w14:paraId="672F49DC" w14:textId="77777777" w:rsidR="00702978" w:rsidRDefault="00702978">
      <w:pPr>
        <w:pStyle w:val="Corpsdetexte"/>
        <w:spacing w:before="1"/>
        <w:rPr>
          <w:sz w:val="14"/>
        </w:rPr>
      </w:pPr>
    </w:p>
    <w:p w14:paraId="1C317110" w14:textId="77777777" w:rsidR="00702978" w:rsidRDefault="00AB5AA8">
      <w:pPr>
        <w:pStyle w:val="Corpsdetexte"/>
        <w:tabs>
          <w:tab w:val="left" w:pos="1897"/>
          <w:tab w:val="left" w:pos="2430"/>
          <w:tab w:val="left" w:pos="6589"/>
          <w:tab w:val="left" w:pos="8313"/>
          <w:tab w:val="left" w:pos="8890"/>
        </w:tabs>
        <w:ind w:left="217"/>
      </w:pPr>
      <w:r>
        <w:t>Lu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approuvé</w:t>
      </w:r>
      <w:r>
        <w:rPr>
          <w:spacing w:val="-5"/>
        </w:rPr>
        <w:t xml:space="preserve"> </w:t>
      </w:r>
      <w:r>
        <w:t>le</w:t>
      </w:r>
      <w:r>
        <w:tab/>
        <w:t>/</w:t>
      </w:r>
      <w:r>
        <w:tab/>
        <w:t>/</w:t>
      </w:r>
      <w:r>
        <w:tab/>
        <w:t>Lu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approuvé</w:t>
      </w:r>
      <w:r>
        <w:rPr>
          <w:spacing w:val="-5"/>
        </w:rPr>
        <w:t xml:space="preserve"> </w:t>
      </w:r>
      <w:r>
        <w:t>le</w:t>
      </w:r>
      <w:r>
        <w:tab/>
        <w:t>/</w:t>
      </w:r>
      <w:r>
        <w:tab/>
        <w:t>/</w:t>
      </w:r>
    </w:p>
    <w:p w14:paraId="2FCB3B1F" w14:textId="77777777" w:rsidR="00702978" w:rsidRDefault="00702978">
      <w:pPr>
        <w:pStyle w:val="Corpsdetexte"/>
        <w:rPr>
          <w:sz w:val="18"/>
        </w:rPr>
      </w:pPr>
    </w:p>
    <w:p w14:paraId="22A7D29B" w14:textId="77777777" w:rsidR="00702978" w:rsidRDefault="00AB5AA8">
      <w:pPr>
        <w:pStyle w:val="Corpsdetexte"/>
        <w:tabs>
          <w:tab w:val="left" w:pos="8005"/>
        </w:tabs>
        <w:spacing w:before="161"/>
        <w:ind w:left="217"/>
      </w:pPr>
      <w:r>
        <w:t>La</w:t>
      </w:r>
      <w:r>
        <w:rPr>
          <w:spacing w:val="-5"/>
        </w:rPr>
        <w:t xml:space="preserve"> </w:t>
      </w:r>
      <w:r>
        <w:t>présidente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Radar</w:t>
      </w:r>
      <w:r>
        <w:tab/>
        <w:t>Le</w:t>
      </w:r>
      <w:r>
        <w:rPr>
          <w:spacing w:val="-7"/>
        </w:rPr>
        <w:t xml:space="preserve"> </w:t>
      </w:r>
      <w:r>
        <w:t>chef</w:t>
      </w:r>
      <w:r>
        <w:rPr>
          <w:spacing w:val="-9"/>
        </w:rPr>
        <w:t xml:space="preserve"> </w:t>
      </w:r>
      <w:r>
        <w:t>d'établissement</w:t>
      </w:r>
    </w:p>
    <w:p w14:paraId="1B473C95" w14:textId="77777777" w:rsidR="00702978" w:rsidRDefault="00702978">
      <w:pPr>
        <w:pStyle w:val="Corpsdetexte"/>
        <w:rPr>
          <w:sz w:val="18"/>
        </w:rPr>
      </w:pPr>
    </w:p>
    <w:p w14:paraId="16EBE36B" w14:textId="77777777" w:rsidR="00702978" w:rsidRDefault="00702978">
      <w:pPr>
        <w:pStyle w:val="Corpsdetexte"/>
        <w:rPr>
          <w:sz w:val="18"/>
        </w:rPr>
      </w:pPr>
    </w:p>
    <w:p w14:paraId="728037B1" w14:textId="77777777" w:rsidR="00702978" w:rsidRDefault="00702978">
      <w:pPr>
        <w:pStyle w:val="Corpsdetexte"/>
        <w:rPr>
          <w:sz w:val="18"/>
        </w:rPr>
      </w:pPr>
    </w:p>
    <w:p w14:paraId="3BE56781" w14:textId="77777777" w:rsidR="00702978" w:rsidRDefault="00702978">
      <w:pPr>
        <w:pStyle w:val="Corpsdetexte"/>
        <w:spacing w:before="7"/>
        <w:rPr>
          <w:sz w:val="24"/>
        </w:rPr>
      </w:pPr>
    </w:p>
    <w:p w14:paraId="6AC09069" w14:textId="77777777" w:rsidR="00702978" w:rsidRDefault="00AB5AA8">
      <w:pPr>
        <w:pStyle w:val="Paragraphedeliste"/>
        <w:numPr>
          <w:ilvl w:val="0"/>
          <w:numId w:val="1"/>
        </w:numPr>
        <w:tabs>
          <w:tab w:val="left" w:pos="937"/>
          <w:tab w:val="left" w:pos="938"/>
        </w:tabs>
        <w:ind w:hanging="361"/>
        <w:rPr>
          <w:sz w:val="16"/>
        </w:rPr>
      </w:pP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Signature</w:t>
      </w:r>
      <w:r>
        <w:rPr>
          <w:spacing w:val="-8"/>
          <w:sz w:val="16"/>
        </w:rPr>
        <w:t xml:space="preserve"> </w:t>
      </w:r>
      <w:r>
        <w:rPr>
          <w:sz w:val="16"/>
        </w:rPr>
        <w:t>électronique</w:t>
      </w:r>
      <w:r>
        <w:rPr>
          <w:spacing w:val="-9"/>
          <w:sz w:val="16"/>
        </w:rPr>
        <w:t xml:space="preserve"> </w:t>
      </w:r>
      <w:r>
        <w:rPr>
          <w:sz w:val="16"/>
        </w:rPr>
        <w:t>du</w:t>
      </w:r>
      <w:r>
        <w:rPr>
          <w:spacing w:val="-6"/>
          <w:sz w:val="16"/>
        </w:rPr>
        <w:t xml:space="preserve"> </w:t>
      </w:r>
      <w:r>
        <w:rPr>
          <w:sz w:val="16"/>
        </w:rPr>
        <w:t>document</w:t>
      </w:r>
      <w:r>
        <w:rPr>
          <w:spacing w:val="-7"/>
          <w:sz w:val="16"/>
        </w:rPr>
        <w:t xml:space="preserve"> </w:t>
      </w:r>
      <w:r>
        <w:rPr>
          <w:sz w:val="16"/>
        </w:rPr>
        <w:t>est</w:t>
      </w:r>
      <w:r>
        <w:rPr>
          <w:spacing w:val="-7"/>
          <w:sz w:val="16"/>
        </w:rPr>
        <w:t xml:space="preserve"> </w:t>
      </w:r>
      <w:r>
        <w:rPr>
          <w:sz w:val="16"/>
        </w:rPr>
        <w:t>possible</w:t>
      </w:r>
    </w:p>
    <w:p w14:paraId="7870F019" w14:textId="77777777" w:rsidR="00702978" w:rsidRDefault="00AB5AA8">
      <w:pPr>
        <w:pStyle w:val="Paragraphedeliste"/>
        <w:numPr>
          <w:ilvl w:val="0"/>
          <w:numId w:val="1"/>
        </w:numPr>
        <w:tabs>
          <w:tab w:val="left" w:pos="937"/>
          <w:tab w:val="left" w:pos="938"/>
        </w:tabs>
        <w:spacing w:line="192" w:lineRule="exact"/>
        <w:ind w:hanging="361"/>
        <w:rPr>
          <w:sz w:val="16"/>
        </w:rPr>
      </w:pPr>
      <w:r>
        <w:rPr>
          <w:sz w:val="16"/>
        </w:rPr>
        <w:t>Un</w:t>
      </w:r>
      <w:r>
        <w:rPr>
          <w:spacing w:val="-8"/>
          <w:sz w:val="16"/>
        </w:rPr>
        <w:t xml:space="preserve"> </w:t>
      </w:r>
      <w:r>
        <w:rPr>
          <w:sz w:val="16"/>
        </w:rPr>
        <w:t>exemplaire</w:t>
      </w:r>
      <w:r>
        <w:rPr>
          <w:spacing w:val="-7"/>
          <w:sz w:val="16"/>
        </w:rPr>
        <w:t xml:space="preserve"> </w:t>
      </w:r>
      <w:r>
        <w:rPr>
          <w:sz w:val="16"/>
        </w:rPr>
        <w:t>est</w:t>
      </w:r>
      <w:r>
        <w:rPr>
          <w:spacing w:val="-7"/>
          <w:sz w:val="16"/>
        </w:rPr>
        <w:t xml:space="preserve"> </w:t>
      </w:r>
      <w:r>
        <w:rPr>
          <w:sz w:val="16"/>
        </w:rPr>
        <w:t>à</w:t>
      </w:r>
      <w:r>
        <w:rPr>
          <w:spacing w:val="-7"/>
          <w:sz w:val="16"/>
        </w:rPr>
        <w:t xml:space="preserve"> </w:t>
      </w:r>
      <w:r>
        <w:rPr>
          <w:sz w:val="16"/>
        </w:rPr>
        <w:t>conserver</w:t>
      </w:r>
      <w:r>
        <w:rPr>
          <w:spacing w:val="-7"/>
          <w:sz w:val="16"/>
        </w:rPr>
        <w:t xml:space="preserve"> </w:t>
      </w:r>
      <w:r>
        <w:rPr>
          <w:sz w:val="16"/>
        </w:rPr>
        <w:t>par</w:t>
      </w:r>
      <w:r>
        <w:rPr>
          <w:spacing w:val="-6"/>
          <w:sz w:val="16"/>
        </w:rPr>
        <w:t xml:space="preserve"> </w:t>
      </w:r>
      <w:r>
        <w:rPr>
          <w:sz w:val="16"/>
        </w:rPr>
        <w:t>l’établissement</w:t>
      </w:r>
    </w:p>
    <w:p w14:paraId="1FB7D4C3" w14:textId="77777777" w:rsidR="00702978" w:rsidRDefault="00453168">
      <w:pPr>
        <w:pStyle w:val="Paragraphedeliste"/>
        <w:numPr>
          <w:ilvl w:val="0"/>
          <w:numId w:val="1"/>
        </w:numPr>
        <w:tabs>
          <w:tab w:val="left" w:pos="937"/>
          <w:tab w:val="left" w:pos="938"/>
        </w:tabs>
        <w:ind w:hanging="361"/>
        <w:rPr>
          <w:sz w:val="16"/>
        </w:rPr>
      </w:pPr>
      <w:r>
        <w:rPr>
          <w:sz w:val="16"/>
        </w:rPr>
        <w:t>Un exemplaire est à</w:t>
      </w:r>
      <w:r>
        <w:rPr>
          <w:spacing w:val="-5"/>
          <w:sz w:val="16"/>
        </w:rPr>
        <w:t xml:space="preserve"> </w:t>
      </w:r>
      <w:r>
        <w:rPr>
          <w:sz w:val="16"/>
        </w:rPr>
        <w:t>adresser</w:t>
      </w:r>
      <w:r>
        <w:rPr>
          <w:spacing w:val="-7"/>
          <w:sz w:val="16"/>
        </w:rPr>
        <w:t xml:space="preserve"> par mail </w:t>
      </w:r>
      <w:r>
        <w:rPr>
          <w:sz w:val="16"/>
        </w:rPr>
        <w:t>:</w:t>
      </w:r>
    </w:p>
    <w:p w14:paraId="6A6A030C" w14:textId="77777777" w:rsidR="00453168" w:rsidRDefault="00453168" w:rsidP="00453168">
      <w:pPr>
        <w:pStyle w:val="Corpsdetexte"/>
        <w:ind w:left="102" w:right="2114"/>
      </w:pPr>
    </w:p>
    <w:p w14:paraId="0003C4C5" w14:textId="77777777" w:rsidR="00453168" w:rsidRDefault="00453168" w:rsidP="00453168">
      <w:pPr>
        <w:pStyle w:val="Corpsdetexte"/>
        <w:ind w:left="102" w:right="2114"/>
        <w:rPr>
          <w:spacing w:val="1"/>
        </w:rPr>
      </w:pPr>
      <w:proofErr w:type="gramStart"/>
      <w:r>
        <w:t>au</w:t>
      </w:r>
      <w:proofErr w:type="gramEnd"/>
      <w:r>
        <w:rPr>
          <w:spacing w:val="-6"/>
        </w:rPr>
        <w:t xml:space="preserve"> </w:t>
      </w:r>
      <w:r>
        <w:t>Radar,</w:t>
      </w:r>
      <w:r>
        <w:rPr>
          <w:spacing w:val="-5"/>
        </w:rPr>
        <w:t xml:space="preserve"> </w:t>
      </w:r>
      <w:r>
        <w:t>Espace</w:t>
      </w:r>
      <w:r>
        <w:rPr>
          <w:spacing w:val="-5"/>
        </w:rPr>
        <w:t xml:space="preserve"> </w:t>
      </w:r>
      <w:r>
        <w:t>d’art</w:t>
      </w:r>
      <w:r>
        <w:rPr>
          <w:spacing w:val="-6"/>
        </w:rPr>
        <w:t xml:space="preserve"> </w:t>
      </w:r>
      <w:r>
        <w:t>actuel,</w:t>
      </w:r>
      <w:r>
        <w:rPr>
          <w:spacing w:val="-5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rue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Cuisiniers</w:t>
      </w:r>
      <w:r>
        <w:rPr>
          <w:spacing w:val="-7"/>
        </w:rPr>
        <w:t xml:space="preserve"> </w:t>
      </w:r>
      <w:r>
        <w:t>14400</w:t>
      </w:r>
      <w:r>
        <w:rPr>
          <w:spacing w:val="-6"/>
        </w:rPr>
        <w:t xml:space="preserve"> </w:t>
      </w:r>
      <w:r>
        <w:t xml:space="preserve">BAYEUX, </w:t>
      </w:r>
      <w:hyperlink r:id="rId12">
        <w:r>
          <w:rPr>
            <w:u w:val="single" w:color="0066CC"/>
          </w:rPr>
          <w:t>devisu.leradar@gmail.com</w:t>
        </w:r>
      </w:hyperlink>
      <w:r>
        <w:rPr>
          <w:spacing w:val="1"/>
        </w:rPr>
        <w:t xml:space="preserve"> </w:t>
      </w:r>
    </w:p>
    <w:p w14:paraId="2BA07224" w14:textId="77777777" w:rsidR="00453168" w:rsidRDefault="00453168" w:rsidP="00453168">
      <w:pPr>
        <w:pStyle w:val="Corpsdetexte"/>
        <w:ind w:left="102" w:right="2114"/>
      </w:pPr>
      <w:r>
        <w:t>02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92</w:t>
      </w:r>
      <w:r>
        <w:rPr>
          <w:spacing w:val="-1"/>
        </w:rPr>
        <w:t xml:space="preserve"> </w:t>
      </w:r>
      <w:r>
        <w:t>78</w:t>
      </w:r>
      <w:r>
        <w:rPr>
          <w:spacing w:val="-2"/>
        </w:rPr>
        <w:t xml:space="preserve"> </w:t>
      </w:r>
      <w:r>
        <w:t>19</w:t>
      </w:r>
    </w:p>
    <w:p w14:paraId="454787E0" w14:textId="77777777" w:rsidR="00453168" w:rsidRDefault="00453168" w:rsidP="00453168">
      <w:pPr>
        <w:pStyle w:val="Corpsdetexte"/>
        <w:spacing w:line="181" w:lineRule="exact"/>
        <w:ind w:left="102"/>
      </w:pPr>
      <w:r>
        <w:t>07</w:t>
      </w:r>
      <w:r>
        <w:rPr>
          <w:spacing w:val="-4"/>
        </w:rPr>
        <w:t xml:space="preserve"> </w:t>
      </w:r>
      <w:r>
        <w:t>49</w:t>
      </w:r>
      <w:r>
        <w:rPr>
          <w:spacing w:val="-3"/>
        </w:rPr>
        <w:t xml:space="preserve"> </w:t>
      </w:r>
      <w:r>
        <w:t>44</w:t>
      </w:r>
      <w:r>
        <w:rPr>
          <w:spacing w:val="-3"/>
        </w:rPr>
        <w:t xml:space="preserve"> </w:t>
      </w:r>
      <w:r>
        <w:t>77</w:t>
      </w:r>
      <w:r>
        <w:rPr>
          <w:spacing w:val="-4"/>
        </w:rPr>
        <w:t xml:space="preserve"> </w:t>
      </w:r>
      <w:r>
        <w:t>19</w:t>
      </w:r>
    </w:p>
    <w:p w14:paraId="643477E6" w14:textId="77777777" w:rsidR="00702978" w:rsidRDefault="00453168">
      <w:pPr>
        <w:pStyle w:val="Corpsdetexte"/>
        <w:spacing w:before="10"/>
      </w:pPr>
      <w:r>
        <w:rPr>
          <w:rFonts w:ascii="Arial" w:hAnsi="Arial"/>
          <w:b/>
        </w:rPr>
        <w:t>ET</w:t>
      </w:r>
    </w:p>
    <w:p w14:paraId="4BE89AB4" w14:textId="77777777" w:rsidR="00453168" w:rsidRDefault="00AB5AA8">
      <w:pPr>
        <w:pStyle w:val="Corpsdetexte"/>
        <w:ind w:left="102" w:right="3318"/>
        <w:rPr>
          <w:spacing w:val="1"/>
        </w:rPr>
      </w:pPr>
      <w:r>
        <w:t xml:space="preserve">Pour le Calvados à madame Stéphanie Portier, </w:t>
      </w:r>
      <w:hyperlink r:id="rId13" w:history="1">
        <w:r w:rsidR="00453168" w:rsidRPr="00AF0968">
          <w:rPr>
            <w:rStyle w:val="Lienhypertexte"/>
          </w:rPr>
          <w:t>stephanie.portier@ac-normandie.fr</w:t>
        </w:r>
      </w:hyperlink>
    </w:p>
    <w:p w14:paraId="3583D7AA" w14:textId="77777777" w:rsidR="00453168" w:rsidRDefault="00AB5AA8">
      <w:pPr>
        <w:pStyle w:val="Corpsdetexte"/>
        <w:ind w:left="102" w:right="3318"/>
        <w:rPr>
          <w:spacing w:val="-42"/>
        </w:rPr>
      </w:pPr>
      <w:r>
        <w:t xml:space="preserve">Pour la Manche à madame Fabienne Poupinel, </w:t>
      </w:r>
      <w:r>
        <w:rPr>
          <w:u w:val="single"/>
        </w:rPr>
        <w:t>fabienne.poupinel@ac-normandie.fr</w:t>
      </w:r>
    </w:p>
    <w:p w14:paraId="1DF55A4B" w14:textId="77777777" w:rsidR="00702978" w:rsidRDefault="00AB5AA8">
      <w:pPr>
        <w:pStyle w:val="Corpsdetexte"/>
        <w:ind w:left="102" w:right="3318"/>
      </w:pPr>
      <w:r>
        <w:t>Pour</w:t>
      </w:r>
      <w:r>
        <w:rPr>
          <w:spacing w:val="-6"/>
        </w:rPr>
        <w:t xml:space="preserve"> </w:t>
      </w:r>
      <w:r>
        <w:t>l’Orne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monsieur</w:t>
      </w:r>
      <w:r>
        <w:rPr>
          <w:spacing w:val="-5"/>
        </w:rPr>
        <w:t xml:space="preserve"> </w:t>
      </w:r>
      <w:r>
        <w:t>Yannick</w:t>
      </w:r>
      <w:r>
        <w:rPr>
          <w:spacing w:val="-5"/>
        </w:rPr>
        <w:t xml:space="preserve"> </w:t>
      </w:r>
      <w:proofErr w:type="spellStart"/>
      <w:r>
        <w:t>Nasschaert</w:t>
      </w:r>
      <w:proofErr w:type="spellEnd"/>
      <w:r>
        <w:t>,</w:t>
      </w:r>
      <w:r>
        <w:rPr>
          <w:spacing w:val="-6"/>
        </w:rPr>
        <w:t xml:space="preserve"> </w:t>
      </w:r>
      <w:r>
        <w:rPr>
          <w:u w:val="single"/>
        </w:rPr>
        <w:t>yannick.nasschaert@ac-normandie.fr</w:t>
      </w:r>
    </w:p>
    <w:p w14:paraId="6895B84D" w14:textId="77777777" w:rsidR="00702978" w:rsidRDefault="00AB5AA8">
      <w:pPr>
        <w:pStyle w:val="Corpsdetexte"/>
        <w:spacing w:before="1"/>
        <w:ind w:left="102"/>
      </w:pPr>
      <w:r>
        <w:t>Pour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Sein</w:t>
      </w:r>
      <w:r>
        <w:t>e-Maritime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l’Eure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madame</w:t>
      </w:r>
      <w:r>
        <w:rPr>
          <w:spacing w:val="-4"/>
        </w:rPr>
        <w:t xml:space="preserve"> </w:t>
      </w:r>
      <w:r>
        <w:t>Sylvie</w:t>
      </w:r>
      <w:r>
        <w:rPr>
          <w:spacing w:val="-6"/>
        </w:rPr>
        <w:t xml:space="preserve"> </w:t>
      </w:r>
      <w:r>
        <w:t>Cao-Van,</w:t>
      </w:r>
      <w:r>
        <w:rPr>
          <w:spacing w:val="-9"/>
        </w:rPr>
        <w:t xml:space="preserve"> </w:t>
      </w:r>
      <w:hyperlink r:id="rId14">
        <w:r>
          <w:rPr>
            <w:u w:val="single" w:color="0462C0"/>
          </w:rPr>
          <w:t>sylvie-thu.cao-van@ac-normandie.fr</w:t>
        </w:r>
      </w:hyperlink>
    </w:p>
    <w:p w14:paraId="52CC3FA2" w14:textId="77777777" w:rsidR="00702978" w:rsidRDefault="00702978">
      <w:pPr>
        <w:pStyle w:val="Corpsdetexte"/>
        <w:spacing w:before="6"/>
      </w:pPr>
    </w:p>
    <w:p w14:paraId="00B205A5" w14:textId="77777777" w:rsidR="00702978" w:rsidRDefault="00702978" w:rsidP="00453168">
      <w:pPr>
        <w:pStyle w:val="Corpsdetexte"/>
        <w:ind w:left="102" w:right="2114"/>
      </w:pPr>
    </w:p>
    <w:sectPr w:rsidR="00702978">
      <w:pgSz w:w="11900" w:h="16840"/>
      <w:pgMar w:top="880" w:right="1000" w:bottom="1120" w:left="92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41D9" w14:textId="77777777" w:rsidR="00AB5AA8" w:rsidRDefault="00AB5AA8">
      <w:r>
        <w:separator/>
      </w:r>
    </w:p>
  </w:endnote>
  <w:endnote w:type="continuationSeparator" w:id="0">
    <w:p w14:paraId="4617C831" w14:textId="77777777" w:rsidR="00AB5AA8" w:rsidRDefault="00AB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CAC0" w14:textId="77777777" w:rsidR="00702978" w:rsidRDefault="00341DFC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9232" behindDoc="1" locked="0" layoutInCell="1" allowOverlap="1" wp14:anchorId="3782C3D7" wp14:editId="2E9FE041">
              <wp:simplePos x="0" y="0"/>
              <wp:positionH relativeFrom="page">
                <wp:posOffset>6668770</wp:posOffset>
              </wp:positionH>
              <wp:positionV relativeFrom="page">
                <wp:posOffset>9973310</wp:posOffset>
              </wp:positionV>
              <wp:extent cx="171450" cy="15875"/>
              <wp:effectExtent l="0" t="0" r="0" b="0"/>
              <wp:wrapNone/>
              <wp:docPr id="124437295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1450" cy="15875"/>
                      </a:xfrm>
                      <a:custGeom>
                        <a:avLst/>
                        <a:gdLst>
                          <a:gd name="T0" fmla="+- 0 10772 10502"/>
                          <a:gd name="T1" fmla="*/ T0 w 270"/>
                          <a:gd name="T2" fmla="+- 0 15706 15706"/>
                          <a:gd name="T3" fmla="*/ 15706 h 25"/>
                          <a:gd name="T4" fmla="+- 0 10770 10502"/>
                          <a:gd name="T5" fmla="*/ T4 w 270"/>
                          <a:gd name="T6" fmla="+- 0 15706 15706"/>
                          <a:gd name="T7" fmla="*/ 15706 h 25"/>
                          <a:gd name="T8" fmla="+- 0 10770 10502"/>
                          <a:gd name="T9" fmla="*/ T8 w 270"/>
                          <a:gd name="T10" fmla="+- 0 15706 15706"/>
                          <a:gd name="T11" fmla="*/ 15706 h 25"/>
                          <a:gd name="T12" fmla="+- 0 10502 10502"/>
                          <a:gd name="T13" fmla="*/ T12 w 270"/>
                          <a:gd name="T14" fmla="+- 0 15706 15706"/>
                          <a:gd name="T15" fmla="*/ 15706 h 25"/>
                          <a:gd name="T16" fmla="+- 0 10502 10502"/>
                          <a:gd name="T17" fmla="*/ T16 w 270"/>
                          <a:gd name="T18" fmla="+- 0 15708 15706"/>
                          <a:gd name="T19" fmla="*/ 15708 h 25"/>
                          <a:gd name="T20" fmla="+- 0 10502 10502"/>
                          <a:gd name="T21" fmla="*/ T20 w 270"/>
                          <a:gd name="T22" fmla="+- 0 15728 15706"/>
                          <a:gd name="T23" fmla="*/ 15728 h 25"/>
                          <a:gd name="T24" fmla="+- 0 10502 10502"/>
                          <a:gd name="T25" fmla="*/ T24 w 270"/>
                          <a:gd name="T26" fmla="+- 0 15730 15706"/>
                          <a:gd name="T27" fmla="*/ 15730 h 25"/>
                          <a:gd name="T28" fmla="+- 0 10772 10502"/>
                          <a:gd name="T29" fmla="*/ T28 w 270"/>
                          <a:gd name="T30" fmla="+- 0 15730 15706"/>
                          <a:gd name="T31" fmla="*/ 15730 h 25"/>
                          <a:gd name="T32" fmla="+- 0 10772 10502"/>
                          <a:gd name="T33" fmla="*/ T32 w 270"/>
                          <a:gd name="T34" fmla="+- 0 15728 15706"/>
                          <a:gd name="T35" fmla="*/ 15728 h 25"/>
                          <a:gd name="T36" fmla="+- 0 10504 10502"/>
                          <a:gd name="T37" fmla="*/ T36 w 270"/>
                          <a:gd name="T38" fmla="+- 0 15728 15706"/>
                          <a:gd name="T39" fmla="*/ 15728 h 25"/>
                          <a:gd name="T40" fmla="+- 0 10504 10502"/>
                          <a:gd name="T41" fmla="*/ T40 w 270"/>
                          <a:gd name="T42" fmla="+- 0 15708 15706"/>
                          <a:gd name="T43" fmla="*/ 15708 h 25"/>
                          <a:gd name="T44" fmla="+- 0 10770 10502"/>
                          <a:gd name="T45" fmla="*/ T44 w 270"/>
                          <a:gd name="T46" fmla="+- 0 15708 15706"/>
                          <a:gd name="T47" fmla="*/ 15708 h 25"/>
                          <a:gd name="T48" fmla="+- 0 10770 10502"/>
                          <a:gd name="T49" fmla="*/ T48 w 270"/>
                          <a:gd name="T50" fmla="+- 0 15728 15706"/>
                          <a:gd name="T51" fmla="*/ 15728 h 25"/>
                          <a:gd name="T52" fmla="+- 0 10772 10502"/>
                          <a:gd name="T53" fmla="*/ T52 w 270"/>
                          <a:gd name="T54" fmla="+- 0 15728 15706"/>
                          <a:gd name="T55" fmla="*/ 15728 h 25"/>
                          <a:gd name="T56" fmla="+- 0 10772 10502"/>
                          <a:gd name="T57" fmla="*/ T56 w 270"/>
                          <a:gd name="T58" fmla="+- 0 15706 15706"/>
                          <a:gd name="T59" fmla="*/ 15706 h 2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270" h="25">
                            <a:moveTo>
                              <a:pt x="270" y="0"/>
                            </a:moveTo>
                            <a:lnTo>
                              <a:pt x="268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lnTo>
                              <a:pt x="0" y="22"/>
                            </a:lnTo>
                            <a:lnTo>
                              <a:pt x="0" y="24"/>
                            </a:lnTo>
                            <a:lnTo>
                              <a:pt x="270" y="24"/>
                            </a:lnTo>
                            <a:lnTo>
                              <a:pt x="270" y="22"/>
                            </a:lnTo>
                            <a:lnTo>
                              <a:pt x="2" y="22"/>
                            </a:lnTo>
                            <a:lnTo>
                              <a:pt x="2" y="2"/>
                            </a:lnTo>
                            <a:lnTo>
                              <a:pt x="268" y="2"/>
                            </a:lnTo>
                            <a:lnTo>
                              <a:pt x="268" y="22"/>
                            </a:lnTo>
                            <a:lnTo>
                              <a:pt x="270" y="22"/>
                            </a:lnTo>
                            <a:lnTo>
                              <a:pt x="27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2041E94" id="Freeform 2" o:spid="_x0000_s1026" style="position:absolute;margin-left:525.1pt;margin-top:785.3pt;width:13.5pt;height:1.2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" path="m270,r-2,l,,,2,,22r,2l270,24r,-2l2,22,2,2r266,l268,22r2,l270,xe" fillcolor="black" stroked="f">
              <v:path arrowok="t" o:connecttype="custom" o:connectlocs="171450,9973310;170180,9973310;170180,9973310;0,9973310;0,9974580;0,9987280;0,9988550;171450,9988550;171450,9987280;1270,9987280;1270,9974580;170180,9974580;170180,9987280;171450,9987280;171450,9973310" o:connectangles="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466AEC96" wp14:editId="0F032191">
              <wp:simplePos x="0" y="0"/>
              <wp:positionH relativeFrom="page">
                <wp:posOffset>6792595</wp:posOffset>
              </wp:positionH>
              <wp:positionV relativeFrom="page">
                <wp:posOffset>10083165</wp:posOffset>
              </wp:positionV>
              <wp:extent cx="154305" cy="182245"/>
              <wp:effectExtent l="0" t="0" r="10795" b="8255"/>
              <wp:wrapNone/>
              <wp:docPr id="16015988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B80CF" w14:textId="77777777" w:rsidR="00702978" w:rsidRDefault="00AB5AA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85pt;margin-top:793.95pt;width:12.15pt;height:14.3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" filled="f" stroked="f">
              <v:path arrowok="t"/>
              <v:textbox inset="0,0,0,0">
                <w:txbxContent>
                  <w:p w:rsidR="00702978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35D8" w14:textId="77777777" w:rsidR="00AB5AA8" w:rsidRDefault="00AB5AA8">
      <w:r>
        <w:separator/>
      </w:r>
    </w:p>
  </w:footnote>
  <w:footnote w:type="continuationSeparator" w:id="0">
    <w:p w14:paraId="580B5095" w14:textId="77777777" w:rsidR="00AB5AA8" w:rsidRDefault="00AB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C16CF"/>
    <w:multiLevelType w:val="hybridMultilevel"/>
    <w:tmpl w:val="934A22E2"/>
    <w:lvl w:ilvl="0" w:tplc="8DBE2D28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69"/>
        <w:sz w:val="16"/>
        <w:szCs w:val="16"/>
        <w:lang w:val="fr-FR" w:eastAsia="en-US" w:bidi="ar-SA"/>
      </w:rPr>
    </w:lvl>
    <w:lvl w:ilvl="1" w:tplc="A7DAF608">
      <w:numFmt w:val="bullet"/>
      <w:lvlText w:val="•"/>
      <w:lvlJc w:val="left"/>
      <w:pPr>
        <w:ind w:left="1843" w:hanging="360"/>
      </w:pPr>
      <w:rPr>
        <w:rFonts w:hint="default"/>
        <w:lang w:val="fr-FR" w:eastAsia="en-US" w:bidi="ar-SA"/>
      </w:rPr>
    </w:lvl>
    <w:lvl w:ilvl="2" w:tplc="470AD60A">
      <w:numFmt w:val="bullet"/>
      <w:lvlText w:val="•"/>
      <w:lvlJc w:val="left"/>
      <w:pPr>
        <w:ind w:left="2747" w:hanging="360"/>
      </w:pPr>
      <w:rPr>
        <w:rFonts w:hint="default"/>
        <w:lang w:val="fr-FR" w:eastAsia="en-US" w:bidi="ar-SA"/>
      </w:rPr>
    </w:lvl>
    <w:lvl w:ilvl="3" w:tplc="F6BAD558">
      <w:numFmt w:val="bullet"/>
      <w:lvlText w:val="•"/>
      <w:lvlJc w:val="left"/>
      <w:pPr>
        <w:ind w:left="3651" w:hanging="360"/>
      </w:pPr>
      <w:rPr>
        <w:rFonts w:hint="default"/>
        <w:lang w:val="fr-FR" w:eastAsia="en-US" w:bidi="ar-SA"/>
      </w:rPr>
    </w:lvl>
    <w:lvl w:ilvl="4" w:tplc="15DE6468">
      <w:numFmt w:val="bullet"/>
      <w:lvlText w:val="•"/>
      <w:lvlJc w:val="left"/>
      <w:pPr>
        <w:ind w:left="4555" w:hanging="360"/>
      </w:pPr>
      <w:rPr>
        <w:rFonts w:hint="default"/>
        <w:lang w:val="fr-FR" w:eastAsia="en-US" w:bidi="ar-SA"/>
      </w:rPr>
    </w:lvl>
    <w:lvl w:ilvl="5" w:tplc="4D1ED194">
      <w:numFmt w:val="bullet"/>
      <w:lvlText w:val="•"/>
      <w:lvlJc w:val="left"/>
      <w:pPr>
        <w:ind w:left="5459" w:hanging="360"/>
      </w:pPr>
      <w:rPr>
        <w:rFonts w:hint="default"/>
        <w:lang w:val="fr-FR" w:eastAsia="en-US" w:bidi="ar-SA"/>
      </w:rPr>
    </w:lvl>
    <w:lvl w:ilvl="6" w:tplc="A162AEF2">
      <w:numFmt w:val="bullet"/>
      <w:lvlText w:val="•"/>
      <w:lvlJc w:val="left"/>
      <w:pPr>
        <w:ind w:left="6363" w:hanging="360"/>
      </w:pPr>
      <w:rPr>
        <w:rFonts w:hint="default"/>
        <w:lang w:val="fr-FR" w:eastAsia="en-US" w:bidi="ar-SA"/>
      </w:rPr>
    </w:lvl>
    <w:lvl w:ilvl="7" w:tplc="12FA5F12">
      <w:numFmt w:val="bullet"/>
      <w:lvlText w:val="•"/>
      <w:lvlJc w:val="left"/>
      <w:pPr>
        <w:ind w:left="7267" w:hanging="360"/>
      </w:pPr>
      <w:rPr>
        <w:rFonts w:hint="default"/>
        <w:lang w:val="fr-FR" w:eastAsia="en-US" w:bidi="ar-SA"/>
      </w:rPr>
    </w:lvl>
    <w:lvl w:ilvl="8" w:tplc="A73E8C10">
      <w:numFmt w:val="bullet"/>
      <w:lvlText w:val="•"/>
      <w:lvlJc w:val="left"/>
      <w:pPr>
        <w:ind w:left="8171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8"/>
    <w:rsid w:val="00341DFC"/>
    <w:rsid w:val="00453168"/>
    <w:rsid w:val="00503F74"/>
    <w:rsid w:val="005F654B"/>
    <w:rsid w:val="00702978"/>
    <w:rsid w:val="00AB5AA8"/>
    <w:rsid w:val="00AE5459"/>
    <w:rsid w:val="00D50655"/>
    <w:rsid w:val="00F4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69C41"/>
  <w15:docId w15:val="{0AB3EC02-3A32-9B48-BF66-13937851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3"/>
      <w:ind w:right="120"/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194" w:lineRule="exact"/>
      <w:ind w:left="93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5316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tephanie.portier@ac-normandi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evisu.leradar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ylvie-thu.cao-van@ac-normandi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1549</Words>
  <Characters>8523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Bougnon Laurence</dc:creator>
  <cp:lastModifiedBy>Bougnon Laurence</cp:lastModifiedBy>
  <cp:revision>2</cp:revision>
  <dcterms:created xsi:type="dcterms:W3CDTF">2024-04-19T13:35:00Z</dcterms:created>
  <dcterms:modified xsi:type="dcterms:W3CDTF">2024-04-19T13:35:00Z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2024-04-15T00:00:00Z</vt:filetime>
  </property>
</Properties>
</file>